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411" w14:textId="14AA643E" w:rsidR="00BC0AB6" w:rsidRDefault="00BC0AB6" w:rsidP="00BC0AB6">
      <w:pPr>
        <w:pStyle w:val="Sidehoved"/>
        <w:jc w:val="center"/>
        <w:rPr>
          <w:rFonts w:cstheme="minorHAnsi"/>
          <w:b/>
          <w:color w:val="000000" w:themeColor="text1"/>
          <w:sz w:val="16"/>
          <w:szCs w:val="16"/>
          <w:lang w:val="en-US"/>
        </w:rPr>
      </w:pPr>
      <w:r w:rsidRPr="00855B7F">
        <w:rPr>
          <w:rFonts w:cstheme="minorHAnsi"/>
          <w:b/>
          <w:color w:val="000000" w:themeColor="text1"/>
          <w:sz w:val="16"/>
          <w:szCs w:val="16"/>
          <w:lang w:val="en-US"/>
        </w:rPr>
        <w:t>“</w:t>
      </w:r>
      <w:r w:rsidR="00256BA2">
        <w:rPr>
          <w:rFonts w:cstheme="minorHAnsi"/>
          <w:b/>
          <w:color w:val="000000" w:themeColor="text1"/>
          <w:sz w:val="16"/>
          <w:szCs w:val="16"/>
          <w:lang w:val="en-US"/>
        </w:rPr>
        <w:t>T</w:t>
      </w:r>
      <w:r w:rsidR="00D9561B">
        <w:rPr>
          <w:rFonts w:cstheme="minorHAnsi"/>
          <w:b/>
          <w:color w:val="000000" w:themeColor="text1"/>
          <w:sz w:val="16"/>
          <w:szCs w:val="16"/>
          <w:lang w:val="en-US"/>
        </w:rPr>
        <w:t>he Danish Head</w:t>
      </w:r>
      <w:r w:rsidR="00021A6C"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ache </w:t>
      </w:r>
      <w:r w:rsidRPr="00855B7F">
        <w:rPr>
          <w:rFonts w:cstheme="minorHAnsi"/>
          <w:b/>
          <w:color w:val="000000" w:themeColor="text1"/>
          <w:sz w:val="16"/>
          <w:szCs w:val="16"/>
          <w:lang w:val="en-US"/>
        </w:rPr>
        <w:t>Questionnaire on management and treatment of headache in chiropractic practice”</w:t>
      </w:r>
    </w:p>
    <w:p w14:paraId="566366CB" w14:textId="1990F5A4" w:rsidR="00256BA2" w:rsidRPr="00855B7F" w:rsidRDefault="00256BA2" w:rsidP="00BC0AB6">
      <w:pPr>
        <w:pStyle w:val="Sidehoved"/>
        <w:jc w:val="center"/>
        <w:rPr>
          <w:rFonts w:cstheme="minorHAnsi"/>
          <w:color w:val="000000" w:themeColor="text1"/>
          <w:sz w:val="16"/>
          <w:szCs w:val="16"/>
          <w:lang w:val="en-US"/>
        </w:rPr>
      </w:pPr>
      <w:r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English </w:t>
      </w:r>
      <w:r w:rsidR="001E7E6C"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version of the </w:t>
      </w:r>
      <w:r>
        <w:rPr>
          <w:rFonts w:cstheme="minorHAnsi"/>
          <w:b/>
          <w:color w:val="000000" w:themeColor="text1"/>
          <w:sz w:val="16"/>
          <w:szCs w:val="16"/>
          <w:lang w:val="en-US"/>
        </w:rPr>
        <w:t>survey</w:t>
      </w:r>
      <w:r w:rsidR="00872238"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 for chiropractors</w:t>
      </w:r>
    </w:p>
    <w:p w14:paraId="672220A7" w14:textId="77777777" w:rsidR="00BC0AB6" w:rsidRPr="00855B7F" w:rsidRDefault="00BC0AB6" w:rsidP="00BC0AB6">
      <w:pPr>
        <w:rPr>
          <w:rFonts w:cstheme="minorHAnsi"/>
          <w:color w:val="000000" w:themeColor="text1"/>
          <w:sz w:val="16"/>
          <w:szCs w:val="16"/>
          <w:lang w:val="en-US"/>
        </w:rPr>
      </w:pPr>
    </w:p>
    <w:p w14:paraId="3A22A9F7" w14:textId="77777777" w:rsidR="00BC0AB6" w:rsidRPr="00855B7F" w:rsidRDefault="00BC0AB6" w:rsidP="00BC0AB6">
      <w:pPr>
        <w:jc w:val="center"/>
        <w:rPr>
          <w:rFonts w:cstheme="minorHAnsi"/>
          <w:color w:val="000000" w:themeColor="text1"/>
          <w:sz w:val="16"/>
          <w:szCs w:val="16"/>
          <w:lang w:val="en-US"/>
        </w:rPr>
      </w:pPr>
    </w:p>
    <w:tbl>
      <w:tblPr>
        <w:tblStyle w:val="Tabel-Gitter"/>
        <w:tblW w:w="0" w:type="auto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1488"/>
      </w:tblGrid>
      <w:tr w:rsidR="00BC0AB6" w:rsidRPr="00855B7F" w14:paraId="4FC5E4D5" w14:textId="77777777" w:rsidTr="00634E55">
        <w:trPr>
          <w:tblHeader/>
        </w:trPr>
        <w:tc>
          <w:tcPr>
            <w:tcW w:w="0" w:type="auto"/>
            <w:shd w:val="clear" w:color="auto" w:fill="2C7FCE" w:themeFill="text2" w:themeFillTint="99"/>
          </w:tcPr>
          <w:p w14:paraId="5EDF3D8C" w14:textId="77777777" w:rsidR="00BC0AB6" w:rsidRPr="00855B7F" w:rsidRDefault="00BC0AB6" w:rsidP="007745F9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55B7F">
              <w:rPr>
                <w:rFonts w:cstheme="minorHAnsi"/>
                <w:b/>
                <w:color w:val="000000" w:themeColor="text1"/>
                <w:sz w:val="16"/>
                <w:szCs w:val="16"/>
              </w:rPr>
              <w:t>Question</w:t>
            </w:r>
            <w:proofErr w:type="spellEnd"/>
            <w:r w:rsidRPr="00855B7F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#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2C7FCE" w:themeFill="text2" w:themeFillTint="99"/>
            <w:vAlign w:val="center"/>
          </w:tcPr>
          <w:p w14:paraId="00EA3988" w14:textId="69A543A3" w:rsidR="00872238" w:rsidRPr="00855B7F" w:rsidRDefault="00872238" w:rsidP="00872238">
            <w:pPr>
              <w:pStyle w:val="Sidehoved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English </w:t>
            </w:r>
            <w:r w:rsidR="001E7E6C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version</w:t>
            </w:r>
          </w:p>
          <w:p w14:paraId="35491560" w14:textId="653A1952" w:rsidR="00BC0AB6" w:rsidRPr="00855B7F" w:rsidRDefault="00BC0AB6" w:rsidP="007745F9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0D22DE3C" w14:textId="77777777" w:rsidTr="00634E55">
        <w:tc>
          <w:tcPr>
            <w:tcW w:w="0" w:type="auto"/>
          </w:tcPr>
          <w:p w14:paraId="75E89ADD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78A082B" w14:textId="77777777" w:rsidR="00BC0AB6" w:rsidRPr="00D94808" w:rsidRDefault="00BC0AB6" w:rsidP="007745F9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Demography</w:t>
            </w:r>
          </w:p>
          <w:p w14:paraId="05684B71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 as a clinician</w:t>
            </w:r>
          </w:p>
        </w:tc>
      </w:tr>
      <w:tr w:rsidR="00BC0AB6" w:rsidRPr="00855B7F" w14:paraId="630D9780" w14:textId="77777777" w:rsidTr="00634E55">
        <w:tc>
          <w:tcPr>
            <w:tcW w:w="0" w:type="auto"/>
          </w:tcPr>
          <w:p w14:paraId="0DB44F69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95717AE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What is your gender?</w:t>
            </w:r>
          </w:p>
          <w:p w14:paraId="7D345250" w14:textId="77777777" w:rsidR="00BC0AB6" w:rsidRPr="00D94808" w:rsidRDefault="00BC0AB6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Female</w:t>
            </w:r>
          </w:p>
          <w:p w14:paraId="5B46BAAD" w14:textId="77777777" w:rsidR="00BC0AB6" w:rsidRPr="00D94808" w:rsidRDefault="00BC0AB6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Male</w:t>
            </w:r>
          </w:p>
          <w:p w14:paraId="4374632D" w14:textId="77777777" w:rsidR="00BC0AB6" w:rsidRPr="00D94808" w:rsidRDefault="00BC0AB6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gender identity</w:t>
            </w:r>
          </w:p>
        </w:tc>
      </w:tr>
      <w:tr w:rsidR="00BC0AB6" w:rsidRPr="00855B7F" w14:paraId="0FF54E0C" w14:textId="77777777" w:rsidTr="00634E55">
        <w:tc>
          <w:tcPr>
            <w:tcW w:w="0" w:type="auto"/>
          </w:tcPr>
          <w:p w14:paraId="1B7A07C2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388536D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old are you?</w:t>
            </w:r>
          </w:p>
        </w:tc>
      </w:tr>
      <w:tr w:rsidR="00BC0AB6" w:rsidRPr="00855B7F" w14:paraId="491CEB49" w14:textId="77777777" w:rsidTr="00634E55">
        <w:tc>
          <w:tcPr>
            <w:tcW w:w="0" w:type="auto"/>
          </w:tcPr>
          <w:p w14:paraId="50BFE6D8" w14:textId="651A3CFA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D07C70E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many days per week do you work in the clinic?</w:t>
            </w:r>
          </w:p>
          <w:p w14:paraId="5E6C5514" w14:textId="77777777" w:rsidR="00BC0AB6" w:rsidRPr="00D94808" w:rsidRDefault="00BC0AB6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One </w:t>
            </w:r>
          </w:p>
          <w:p w14:paraId="7D08B6CE" w14:textId="77777777" w:rsidR="00BC0AB6" w:rsidRPr="00D94808" w:rsidRDefault="00BC0AB6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Two</w:t>
            </w:r>
          </w:p>
          <w:p w14:paraId="5259F52C" w14:textId="77777777" w:rsidR="00BC0AB6" w:rsidRPr="00D94808" w:rsidRDefault="00BC0AB6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Three</w:t>
            </w:r>
          </w:p>
          <w:p w14:paraId="601F6808" w14:textId="77777777" w:rsidR="00BC0AB6" w:rsidRPr="00D94808" w:rsidRDefault="00BC0AB6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Four</w:t>
            </w:r>
          </w:p>
          <w:p w14:paraId="2FE6ECF3" w14:textId="77777777" w:rsidR="00BC0AB6" w:rsidRPr="00D94808" w:rsidRDefault="00BC0AB6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Five (+)</w:t>
            </w:r>
          </w:p>
        </w:tc>
      </w:tr>
      <w:tr w:rsidR="00BC0AB6" w:rsidRPr="00855B7F" w14:paraId="6153DE66" w14:textId="77777777" w:rsidTr="00634E55">
        <w:tc>
          <w:tcPr>
            <w:tcW w:w="0" w:type="auto"/>
          </w:tcPr>
          <w:p w14:paraId="757B3485" w14:textId="7AE15227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29ACCD4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many years have you been actively practicing?</w:t>
            </w:r>
          </w:p>
          <w:p w14:paraId="57B093E4" w14:textId="77777777" w:rsidR="00BC0AB6" w:rsidRDefault="00BC0AB6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Postgraduate internship</w:t>
            </w:r>
          </w:p>
          <w:p w14:paraId="2C26787B" w14:textId="77777777" w:rsidR="00BC0AB6" w:rsidRDefault="00BC0AB6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-4</w:t>
            </w:r>
          </w:p>
          <w:p w14:paraId="5AE8DAAD" w14:textId="77777777" w:rsidR="00BC0AB6" w:rsidRDefault="00BC0AB6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5-10</w:t>
            </w:r>
          </w:p>
          <w:p w14:paraId="321A1071" w14:textId="77777777" w:rsidR="00BC0AB6" w:rsidRDefault="00BC0AB6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11-15</w:t>
            </w:r>
          </w:p>
          <w:p w14:paraId="2CF5809D" w14:textId="77777777" w:rsidR="00BC0AB6" w:rsidRPr="0053080C" w:rsidRDefault="00BC0AB6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</w:rPr>
              <w:t>&gt;15</w:t>
            </w:r>
          </w:p>
        </w:tc>
      </w:tr>
      <w:tr w:rsidR="00BC0AB6" w:rsidRPr="00855B7F" w14:paraId="136E91F9" w14:textId="77777777" w:rsidTr="00634E55">
        <w:tc>
          <w:tcPr>
            <w:tcW w:w="0" w:type="auto"/>
          </w:tcPr>
          <w:p w14:paraId="6987E750" w14:textId="4145B35D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DC1D65C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Where did you obtain you chiropractic education?</w:t>
            </w:r>
          </w:p>
          <w:p w14:paraId="30494949" w14:textId="77777777" w:rsidR="00BC0AB6" w:rsidRPr="00D94808" w:rsidRDefault="00BC0AB6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Denmark</w:t>
            </w:r>
          </w:p>
          <w:p w14:paraId="068D4266" w14:textId="77777777" w:rsidR="00BC0AB6" w:rsidRPr="00D94808" w:rsidRDefault="00BC0AB6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The UK</w:t>
            </w:r>
          </w:p>
          <w:p w14:paraId="74390477" w14:textId="77777777" w:rsidR="00BC0AB6" w:rsidRPr="00D94808" w:rsidRDefault="00BC0AB6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The US</w:t>
            </w:r>
          </w:p>
          <w:p w14:paraId="4A6D3906" w14:textId="77777777" w:rsidR="00BC0AB6" w:rsidRPr="00D94808" w:rsidRDefault="00BC0AB6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Canada</w:t>
            </w:r>
          </w:p>
          <w:p w14:paraId="5B317551" w14:textId="77777777" w:rsidR="00BC0AB6" w:rsidRPr="00D94808" w:rsidRDefault="00BC0AB6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- please state</w:t>
            </w:r>
          </w:p>
        </w:tc>
      </w:tr>
      <w:tr w:rsidR="00BC0AB6" w:rsidRPr="00BC673B" w14:paraId="2F6D3842" w14:textId="77777777" w:rsidTr="00634E55">
        <w:tc>
          <w:tcPr>
            <w:tcW w:w="0" w:type="auto"/>
          </w:tcPr>
          <w:p w14:paraId="13E2C65E" w14:textId="2DD3101A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DE0AD81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Including yourself, how many chiropractors are there at your primary workplace?</w:t>
            </w:r>
          </w:p>
        </w:tc>
      </w:tr>
      <w:tr w:rsidR="00BC0AB6" w:rsidRPr="00BC673B" w14:paraId="5C4EE296" w14:textId="77777777" w:rsidTr="00634E55">
        <w:tc>
          <w:tcPr>
            <w:tcW w:w="0" w:type="auto"/>
          </w:tcPr>
          <w:p w14:paraId="0C140256" w14:textId="29371EE4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6AA6638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Are there other health professionals at the clinic?</w:t>
            </w:r>
          </w:p>
          <w:p w14:paraId="02206F67" w14:textId="77777777" w:rsidR="00BC0AB6" w:rsidRPr="00D94808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(Cross off all relevant answers)</w:t>
            </w:r>
          </w:p>
          <w:p w14:paraId="315E7C0A" w14:textId="77777777" w:rsidR="00BC0AB6" w:rsidRPr="00D94808" w:rsidRDefault="00BC0AB6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Medical doctor</w:t>
            </w:r>
          </w:p>
          <w:p w14:paraId="10C95944" w14:textId="77777777" w:rsidR="00BC0AB6" w:rsidRPr="00D94808" w:rsidRDefault="00BC0AB6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Physiotherapist</w:t>
            </w:r>
          </w:p>
          <w:p w14:paraId="177230B7" w14:textId="77777777" w:rsidR="00BC0AB6" w:rsidRPr="00D94808" w:rsidRDefault="00BC0AB6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Massage therapist</w:t>
            </w:r>
          </w:p>
          <w:p w14:paraId="12C39A00" w14:textId="77777777" w:rsidR="00BC0AB6" w:rsidRPr="00D94808" w:rsidRDefault="00BC0AB6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Acupuncturist</w:t>
            </w:r>
          </w:p>
          <w:p w14:paraId="74F7AA58" w14:textId="77777777" w:rsidR="00BC0AB6" w:rsidRPr="00D94808" w:rsidRDefault="00BC0AB6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health professionals (please state)</w:t>
            </w:r>
          </w:p>
        </w:tc>
      </w:tr>
      <w:tr w:rsidR="00BC0AB6" w:rsidRPr="00855B7F" w14:paraId="7CB29152" w14:textId="77777777" w:rsidTr="00634E55">
        <w:tc>
          <w:tcPr>
            <w:tcW w:w="0" w:type="auto"/>
          </w:tcPr>
          <w:p w14:paraId="59576EA1" w14:textId="658190D1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A3C0409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have other educations?</w:t>
            </w:r>
          </w:p>
          <w:p w14:paraId="3B73962D" w14:textId="77777777" w:rsidR="00BC0AB6" w:rsidRPr="00855B7F" w:rsidRDefault="00BC0AB6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  <w:p w14:paraId="5C550C12" w14:textId="77777777" w:rsidR="00BC0AB6" w:rsidRPr="00855B7F" w:rsidRDefault="00BC0AB6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45BCF291" w14:textId="77777777" w:rsidR="00BC0AB6" w:rsidRPr="00855B7F" w:rsidRDefault="00BC0AB6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yes, which educations?</w:t>
            </w:r>
          </w:p>
        </w:tc>
      </w:tr>
      <w:tr w:rsidR="00BC0AB6" w:rsidRPr="00855B7F" w14:paraId="3D455A9F" w14:textId="77777777" w:rsidTr="00634E55">
        <w:tc>
          <w:tcPr>
            <w:tcW w:w="0" w:type="auto"/>
          </w:tcPr>
          <w:p w14:paraId="697DDF29" w14:textId="559B9D9A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CE72926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 which Region do you have your primary workplace?</w:t>
            </w:r>
          </w:p>
          <w:p w14:paraId="6B2256F1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North Jutland</w:t>
            </w:r>
          </w:p>
          <w:p w14:paraId="1F6E47F9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Mid Jutland</w:t>
            </w:r>
          </w:p>
          <w:p w14:paraId="64CBEF00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 xml:space="preserve">Southern </w:t>
            </w:r>
            <w:proofErr w:type="spellStart"/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Denmark</w:t>
            </w:r>
            <w:proofErr w:type="spellEnd"/>
          </w:p>
          <w:p w14:paraId="7E9CC124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Zealand</w:t>
            </w:r>
          </w:p>
          <w:p w14:paraId="5EAA82BA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proofErr w:type="spellStart"/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Copenhagen</w:t>
            </w:r>
            <w:proofErr w:type="spellEnd"/>
          </w:p>
          <w:p w14:paraId="4E661520" w14:textId="77777777" w:rsidR="00BC0AB6" w:rsidRPr="00855B7F" w:rsidRDefault="00BC0AB6" w:rsidP="007745F9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Outside Denmark's borders</w:t>
            </w:r>
          </w:p>
        </w:tc>
      </w:tr>
      <w:tr w:rsidR="00BC0AB6" w:rsidRPr="00BC673B" w14:paraId="2E9F051D" w14:textId="77777777" w:rsidTr="00634E55">
        <w:tc>
          <w:tcPr>
            <w:tcW w:w="0" w:type="auto"/>
          </w:tcPr>
          <w:p w14:paraId="28B2521E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C04FFE5" w14:textId="5E88BA71" w:rsidR="00BC0AB6" w:rsidRPr="00BC673B" w:rsidRDefault="00BC0AB6" w:rsidP="00BC673B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C673B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Guideline from the Danish Chiropractic Society (DCS)</w:t>
            </w:r>
          </w:p>
          <w:p w14:paraId="46D9DA78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This section concerns your knowledge and application of the headache guideline from DCS (2019). </w:t>
            </w:r>
          </w:p>
        </w:tc>
      </w:tr>
      <w:tr w:rsidR="00BC0AB6" w:rsidRPr="00855B7F" w14:paraId="27E3F9C4" w14:textId="77777777" w:rsidTr="00634E55">
        <w:tc>
          <w:tcPr>
            <w:tcW w:w="0" w:type="auto"/>
          </w:tcPr>
          <w:p w14:paraId="2593E302" w14:textId="2AB12680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578836B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Are you familiar with the contents of the headache guideline from DCS?</w:t>
            </w:r>
          </w:p>
          <w:p w14:paraId="6B56627B" w14:textId="77777777" w:rsidR="00BC0AB6" w:rsidRPr="00855B7F" w:rsidRDefault="00BC0AB6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all of it</w:t>
            </w:r>
          </w:p>
          <w:p w14:paraId="6C0CF4E1" w14:textId="77777777" w:rsidR="00BC0AB6" w:rsidRPr="00855B7F" w:rsidRDefault="00BC0AB6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Most of it</w:t>
            </w:r>
          </w:p>
          <w:p w14:paraId="481B40AB" w14:textId="77777777" w:rsidR="00BC0AB6" w:rsidRPr="00855B7F" w:rsidRDefault="00BC0AB6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Parts of it</w:t>
            </w:r>
          </w:p>
          <w:p w14:paraId="588CAD5F" w14:textId="77777777" w:rsidR="00BC0AB6" w:rsidRPr="00855B7F" w:rsidRDefault="00BC0AB6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BC0AB6" w:rsidRPr="00BC673B" w14:paraId="33ABA255" w14:textId="77777777" w:rsidTr="00634E55">
        <w:tc>
          <w:tcPr>
            <w:tcW w:w="0" w:type="auto"/>
          </w:tcPr>
          <w:p w14:paraId="6FF1AF63" w14:textId="5B124751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5E26B58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Has the guideline changed the way you practice daily?</w:t>
            </w:r>
          </w:p>
          <w:p w14:paraId="7A3CC48A" w14:textId="77777777" w:rsidR="00BC0AB6" w:rsidRPr="00855B7F" w:rsidRDefault="00BC0AB6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a lot</w:t>
            </w:r>
          </w:p>
          <w:p w14:paraId="084CDD78" w14:textId="77777777" w:rsidR="00BC0AB6" w:rsidRPr="00855B7F" w:rsidRDefault="00BC0AB6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to a certain extent</w:t>
            </w:r>
          </w:p>
          <w:p w14:paraId="07D8F779" w14:textId="77777777" w:rsidR="00BC0AB6" w:rsidRPr="00855B7F" w:rsidRDefault="00BC0AB6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No, I was already following the guidelines</w:t>
            </w:r>
          </w:p>
          <w:p w14:paraId="299A9D3F" w14:textId="77777777" w:rsidR="00BC0AB6" w:rsidRPr="00855B7F" w:rsidRDefault="00BC0AB6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No, not at all</w:t>
            </w:r>
          </w:p>
          <w:p w14:paraId="2B8F4DE2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yes, continue to question 11, if not continue to question 12.</w:t>
            </w:r>
          </w:p>
        </w:tc>
      </w:tr>
      <w:tr w:rsidR="00BC0AB6" w:rsidRPr="00855B7F" w14:paraId="01B3F199" w14:textId="77777777" w:rsidTr="00634E55">
        <w:tc>
          <w:tcPr>
            <w:tcW w:w="0" w:type="auto"/>
          </w:tcPr>
          <w:p w14:paraId="5A7F5871" w14:textId="22D0DB1E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270BE6A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 which areas? (Indicate yes/no where relevant) </w:t>
            </w:r>
          </w:p>
          <w:p w14:paraId="1A45E0C5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Medical history</w:t>
            </w:r>
          </w:p>
          <w:p w14:paraId="05CCAD80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Objective examination</w:t>
            </w:r>
          </w:p>
          <w:p w14:paraId="1828C95D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Diagnosis</w:t>
            </w:r>
          </w:p>
          <w:p w14:paraId="6FC1C1A9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Treatment</w:t>
            </w:r>
          </w:p>
          <w:p w14:paraId="772F582B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Referral</w:t>
            </w:r>
          </w:p>
          <w:p w14:paraId="6E56597D" w14:textId="77777777" w:rsidR="00BC0AB6" w:rsidRPr="00855B7F" w:rsidRDefault="00BC0AB6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Another area</w:t>
            </w:r>
          </w:p>
        </w:tc>
      </w:tr>
      <w:tr w:rsidR="00BC0AB6" w:rsidRPr="00BC673B" w14:paraId="72F0ACC7" w14:textId="77777777" w:rsidTr="00634E55">
        <w:tc>
          <w:tcPr>
            <w:tcW w:w="0" w:type="auto"/>
          </w:tcPr>
          <w:p w14:paraId="6F481E52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CC02248" w14:textId="77777777" w:rsidR="00BC0AB6" w:rsidRPr="00855B7F" w:rsidRDefault="00BC0AB6" w:rsidP="007745F9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Primary types of headaches.</w:t>
            </w:r>
          </w:p>
          <w:p w14:paraId="31F003B1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use of diagnostic criteria for the primary headache types.</w:t>
            </w:r>
          </w:p>
          <w:p w14:paraId="5FCA677A" w14:textId="1FFACEB5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Questions 1</w:t>
            </w:r>
            <w:r w:rsidR="00F81A8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3-20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concerns the diagnostic criteria for primary types of headaches as recommended by DCS according to the International Classification of Headache Disorders (ICHD).</w:t>
            </w:r>
          </w:p>
        </w:tc>
      </w:tr>
      <w:tr w:rsidR="00BC0AB6" w:rsidRPr="00855B7F" w14:paraId="64927651" w14:textId="77777777" w:rsidTr="00634E55">
        <w:tc>
          <w:tcPr>
            <w:tcW w:w="0" w:type="auto"/>
          </w:tcPr>
          <w:p w14:paraId="162138FE" w14:textId="04546FC2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39434EE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tension-type headaches?</w:t>
            </w:r>
          </w:p>
          <w:p w14:paraId="37BF3AF8" w14:textId="77777777" w:rsidR="00BC0AB6" w:rsidRPr="00855B7F" w:rsidRDefault="00BC0AB6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3E4611E3" w14:textId="77777777" w:rsidR="00BC0AB6" w:rsidRPr="00855B7F" w:rsidRDefault="00BC0AB6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21290A7B" w14:textId="77777777" w:rsidR="00BC0AB6" w:rsidRPr="00855B7F" w:rsidRDefault="00BC0AB6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3E83E26E" w14:textId="77777777" w:rsidR="00BC0AB6" w:rsidRPr="00855B7F" w:rsidRDefault="00BC0AB6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E0781C" w:rsidRPr="00256BA2" w14:paraId="281EBEA7" w14:textId="77777777" w:rsidTr="00AB5649">
        <w:trPr>
          <w:trHeight w:val="791"/>
        </w:trPr>
        <w:tc>
          <w:tcPr>
            <w:tcW w:w="0" w:type="auto"/>
          </w:tcPr>
          <w:p w14:paraId="61D1F1E4" w14:textId="22739559" w:rsidR="00E0781C" w:rsidRPr="00855B7F" w:rsidRDefault="00E0781C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E39AA51" w14:textId="77777777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tension-type headaches you are either </w:t>
            </w:r>
            <w:r w:rsidRPr="00092629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</w:t>
            </w:r>
          </w:p>
          <w:p w14:paraId="1547D43F" w14:textId="77777777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Cross off all relevant answers.</w:t>
            </w:r>
          </w:p>
          <w:p w14:paraId="11160298" w14:textId="176AEA23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are very familiar with these criteria, please continue to question 1</w:t>
            </w:r>
            <w:r w:rsidR="00F81A8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7FA64129" w14:textId="76488ECD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riteria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BC0AB6" w:rsidRPr="00855B7F" w14:paraId="3D6AE895" w14:textId="77777777" w:rsidTr="00634E55">
        <w:tc>
          <w:tcPr>
            <w:tcW w:w="0" w:type="auto"/>
          </w:tcPr>
          <w:p w14:paraId="3B8E7156" w14:textId="5E6A091E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29ED3D2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migraine headaches?</w:t>
            </w:r>
          </w:p>
          <w:p w14:paraId="0231087E" w14:textId="77777777" w:rsidR="00BC0AB6" w:rsidRPr="00855B7F" w:rsidRDefault="00BC0AB6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2E1F7E26" w14:textId="77777777" w:rsidR="00BC0AB6" w:rsidRPr="00855B7F" w:rsidRDefault="00BC0AB6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09375060" w14:textId="77777777" w:rsidR="00BC0AB6" w:rsidRPr="00855B7F" w:rsidRDefault="00BC0AB6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2A1331D1" w14:textId="77777777" w:rsidR="00BC0AB6" w:rsidRPr="00855B7F" w:rsidRDefault="00BC0AB6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E0781C" w:rsidRPr="00256BA2" w14:paraId="118A8B03" w14:textId="77777777" w:rsidTr="00EA4D58">
        <w:trPr>
          <w:trHeight w:val="791"/>
        </w:trPr>
        <w:tc>
          <w:tcPr>
            <w:tcW w:w="0" w:type="auto"/>
          </w:tcPr>
          <w:p w14:paraId="496964CF" w14:textId="6CEDB9BC" w:rsidR="00E0781C" w:rsidRPr="00855B7F" w:rsidRDefault="00E0781C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B4D3A61" w14:textId="77777777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migraine headaches that you are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either 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5EE78121" w14:textId="6265C7D5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are very familiar with these criteria, please continue to question 1</w:t>
            </w:r>
            <w:r w:rsidR="00F81A8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0CC58BA2" w14:textId="7251B736" w:rsidR="00E0781C" w:rsidRPr="00855B7F" w:rsidRDefault="00E0781C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riteria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BC0AB6" w:rsidRPr="00855B7F" w14:paraId="4611867A" w14:textId="77777777" w:rsidTr="00634E55">
        <w:tc>
          <w:tcPr>
            <w:tcW w:w="0" w:type="auto"/>
          </w:tcPr>
          <w:p w14:paraId="79F8B35B" w14:textId="7954317B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505A5B0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cluster headaches?</w:t>
            </w:r>
          </w:p>
          <w:p w14:paraId="54B2460D" w14:textId="77777777" w:rsidR="00BC0AB6" w:rsidRPr="00855B7F" w:rsidRDefault="00BC0AB6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563636E4" w14:textId="77777777" w:rsidR="00BC0AB6" w:rsidRPr="00855B7F" w:rsidRDefault="00BC0AB6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78E49E51" w14:textId="77777777" w:rsidR="00BC0AB6" w:rsidRPr="00855B7F" w:rsidRDefault="00BC0AB6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759A934A" w14:textId="77777777" w:rsidR="00BC0AB6" w:rsidRPr="00855B7F" w:rsidRDefault="00BC0AB6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Not at all familiar</w:t>
            </w:r>
          </w:p>
        </w:tc>
      </w:tr>
      <w:tr w:rsidR="00BC0AB6" w:rsidRPr="00BC673B" w14:paraId="10780B45" w14:textId="77777777" w:rsidTr="00634E55">
        <w:tc>
          <w:tcPr>
            <w:tcW w:w="0" w:type="auto"/>
          </w:tcPr>
          <w:p w14:paraId="2960D542" w14:textId="6B4EC023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2E1FDC7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cluster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</w:t>
            </w:r>
          </w:p>
          <w:p w14:paraId="32D162A2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Cross off all relevant answers.</w:t>
            </w:r>
          </w:p>
          <w:p w14:paraId="25C1A231" w14:textId="5A768761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are very familiar with these criteria, please continue to question 1</w:t>
            </w:r>
            <w:r w:rsidR="00F81A8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BC0AB6" w:rsidRPr="00855B7F" w14:paraId="6883DD4C" w14:textId="77777777" w:rsidTr="00634E55">
        <w:tc>
          <w:tcPr>
            <w:tcW w:w="0" w:type="auto"/>
          </w:tcPr>
          <w:p w14:paraId="685504E5" w14:textId="4899A623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 w:rsidR="00296E7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0A9B330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Is your diagnosis for types of primary headaches based on the diagnostic criteria?</w:t>
            </w:r>
          </w:p>
          <w:p w14:paraId="294C04CB" w14:textId="77777777" w:rsidR="00BC0AB6" w:rsidRPr="00855B7F" w:rsidRDefault="00BC0AB6" w:rsidP="007745F9">
            <w:pPr>
              <w:pStyle w:val="Listeafsnit"/>
              <w:numPr>
                <w:ilvl w:val="0"/>
                <w:numId w:val="3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646096BE" w14:textId="77777777" w:rsidR="00BC0AB6" w:rsidRPr="00855B7F" w:rsidRDefault="00BC0AB6" w:rsidP="007745F9">
            <w:pPr>
              <w:pStyle w:val="Listeafsnit"/>
              <w:numPr>
                <w:ilvl w:val="0"/>
                <w:numId w:val="3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F81A89" w:rsidRPr="00256BA2" w14:paraId="018FF994" w14:textId="77777777" w:rsidTr="001F038C">
        <w:trPr>
          <w:trHeight w:val="5939"/>
        </w:trPr>
        <w:tc>
          <w:tcPr>
            <w:tcW w:w="0" w:type="auto"/>
          </w:tcPr>
          <w:p w14:paraId="25CDAA7E" w14:textId="2865DABD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CCF9918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To what extent do you agree with the following statements regarding the diagnostic criteria of primary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F81A89" w:rsidRPr="00855B7F" w14:paraId="5D18E02A" w14:textId="77777777" w:rsidTr="007745F9">
              <w:tc>
                <w:tcPr>
                  <w:tcW w:w="1604" w:type="dxa"/>
                </w:tcPr>
                <w:p w14:paraId="2331254E" w14:textId="77777777" w:rsidR="00F81A89" w:rsidRPr="00BC0AB6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2F70F748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disagree</w:t>
                  </w:r>
                </w:p>
                <w:p w14:paraId="1BCB45B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603F79E4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Disagree</w:t>
                  </w:r>
                </w:p>
                <w:p w14:paraId="7E3400E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2C14BA40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Neither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agree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nor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disagree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3239F29B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Agree</w:t>
                  </w:r>
                </w:p>
                <w:p w14:paraId="741CF77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164EF4FD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agree</w:t>
                  </w:r>
                </w:p>
                <w:p w14:paraId="6E195683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81A89" w:rsidRPr="00BC673B" w14:paraId="09D88EAD" w14:textId="77777777" w:rsidTr="007745F9">
              <w:tc>
                <w:tcPr>
                  <w:tcW w:w="1604" w:type="dxa"/>
                </w:tcPr>
                <w:p w14:paraId="1E5C9FC6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for diagnosing primary headaches are clear</w:t>
                  </w:r>
                </w:p>
              </w:tc>
              <w:tc>
                <w:tcPr>
                  <w:tcW w:w="1604" w:type="dxa"/>
                </w:tcPr>
                <w:p w14:paraId="626A33B6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F4EC39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BB1E546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2B58678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8F493D7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38C6AAF5" w14:textId="77777777" w:rsidTr="007745F9">
              <w:tc>
                <w:tcPr>
                  <w:tcW w:w="1604" w:type="dxa"/>
                </w:tcPr>
                <w:p w14:paraId="53E6481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of primary headache are easy to apply</w:t>
                  </w:r>
                </w:p>
              </w:tc>
              <w:tc>
                <w:tcPr>
                  <w:tcW w:w="1604" w:type="dxa"/>
                </w:tcPr>
                <w:p w14:paraId="4468212D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9CD8320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C2C6348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DE96FE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F7724AC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25077608" w14:textId="77777777" w:rsidTr="007745F9">
              <w:tc>
                <w:tcPr>
                  <w:tcW w:w="1604" w:type="dxa"/>
                </w:tcPr>
                <w:p w14:paraId="389955FE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fit well with my patients with primary headache</w:t>
                  </w:r>
                </w:p>
              </w:tc>
              <w:tc>
                <w:tcPr>
                  <w:tcW w:w="1604" w:type="dxa"/>
                </w:tcPr>
                <w:p w14:paraId="6D84B4B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7156FE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C71C269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33C0E6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201AAE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657988C4" w14:textId="77777777" w:rsidTr="007745F9">
              <w:tc>
                <w:tcPr>
                  <w:tcW w:w="1604" w:type="dxa"/>
                </w:tcPr>
                <w:p w14:paraId="2A47D744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have an influence on my management of patients with primary headache types</w:t>
                  </w:r>
                </w:p>
              </w:tc>
              <w:tc>
                <w:tcPr>
                  <w:tcW w:w="1604" w:type="dxa"/>
                </w:tcPr>
                <w:p w14:paraId="211A14A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098544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EE5949C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88311B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74AA3C4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855B7F" w14:paraId="25B5BA0E" w14:textId="77777777" w:rsidTr="007745F9">
              <w:tc>
                <w:tcPr>
                  <w:tcW w:w="1604" w:type="dxa"/>
                </w:tcPr>
                <w:p w14:paraId="0280BCF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help me to communicate with other healthcare professionals. (e.g., patient referrals and interdisciplinary treatment)</w:t>
                  </w:r>
                </w:p>
              </w:tc>
              <w:tc>
                <w:tcPr>
                  <w:tcW w:w="1604" w:type="dxa"/>
                </w:tcPr>
                <w:p w14:paraId="1FDF246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E8566BB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EC2EB73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6CF7A9C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09F98CD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E125D3E" w14:textId="77777777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0625E81C" w14:textId="77777777" w:rsidTr="00634E55">
        <w:tc>
          <w:tcPr>
            <w:tcW w:w="0" w:type="auto"/>
          </w:tcPr>
          <w:p w14:paraId="03094644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5D94FB6" w14:textId="77777777" w:rsidR="00BC0AB6" w:rsidRPr="00855B7F" w:rsidRDefault="00BC0AB6" w:rsidP="00BC673B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Secondary types of headaches.</w:t>
            </w:r>
          </w:p>
          <w:p w14:paraId="4CD3A4A7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use of diagnostic criteria for secondary types of headaches.</w:t>
            </w:r>
          </w:p>
          <w:p w14:paraId="6E607999" w14:textId="4079331B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Questions </w:t>
            </w:r>
            <w:r w:rsidR="00F81A8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21-26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concerns the diagnostic criteria for secondary types of headaches as recommended by DCS according to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the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International Classification of Headache Disorders (ICHD).</w:t>
            </w:r>
          </w:p>
        </w:tc>
      </w:tr>
      <w:tr w:rsidR="00BC0AB6" w:rsidRPr="00855B7F" w14:paraId="764BF37A" w14:textId="77777777" w:rsidTr="00634E55">
        <w:tc>
          <w:tcPr>
            <w:tcW w:w="0" w:type="auto"/>
          </w:tcPr>
          <w:p w14:paraId="774621A8" w14:textId="745BA58F" w:rsidR="00BC0AB6" w:rsidRPr="00855B7F" w:rsidRDefault="00296E7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8861FAB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cervicogenic headaches?</w:t>
            </w:r>
          </w:p>
          <w:p w14:paraId="2C79C3DB" w14:textId="77777777" w:rsidR="00BC0AB6" w:rsidRPr="00855B7F" w:rsidRDefault="00BC0AB6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565B6F24" w14:textId="77777777" w:rsidR="00BC0AB6" w:rsidRPr="00855B7F" w:rsidRDefault="00BC0AB6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0CC395F7" w14:textId="77777777" w:rsidR="00BC0AB6" w:rsidRPr="00855B7F" w:rsidRDefault="00BC0AB6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465CEF0F" w14:textId="77777777" w:rsidR="00BC0AB6" w:rsidRPr="00855B7F" w:rsidRDefault="00BC0AB6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F81A89" w:rsidRPr="00872238" w14:paraId="377F9451" w14:textId="77777777" w:rsidTr="00105054">
        <w:trPr>
          <w:trHeight w:val="791"/>
        </w:trPr>
        <w:tc>
          <w:tcPr>
            <w:tcW w:w="0" w:type="auto"/>
          </w:tcPr>
          <w:p w14:paraId="5AC89823" w14:textId="110C9284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22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C816AA1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cervicogenic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7283A738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6BE47C40" w14:textId="1007152D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riteria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BC0AB6" w:rsidRPr="00855B7F" w14:paraId="765C02B9" w14:textId="77777777" w:rsidTr="00634E55">
        <w:tc>
          <w:tcPr>
            <w:tcW w:w="0" w:type="auto"/>
          </w:tcPr>
          <w:p w14:paraId="1B2ECC12" w14:textId="76E058CB" w:rsidR="00BC0AB6" w:rsidRPr="00855B7F" w:rsidRDefault="000663E5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D5783A9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medication overuse headaches?</w:t>
            </w:r>
          </w:p>
          <w:p w14:paraId="5162E247" w14:textId="77777777" w:rsidR="00BC0AB6" w:rsidRPr="00855B7F" w:rsidRDefault="00BC0AB6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598FAF9C" w14:textId="77777777" w:rsidR="00BC0AB6" w:rsidRPr="00855B7F" w:rsidRDefault="00BC0AB6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7850CA23" w14:textId="77777777" w:rsidR="00BC0AB6" w:rsidRPr="00855B7F" w:rsidRDefault="00BC0AB6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4E679215" w14:textId="77777777" w:rsidR="00BC0AB6" w:rsidRPr="00855B7F" w:rsidRDefault="00BC0AB6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F81A89" w:rsidRPr="00872238" w14:paraId="1FBB9A76" w14:textId="77777777" w:rsidTr="00FA4D1B">
        <w:trPr>
          <w:trHeight w:val="791"/>
        </w:trPr>
        <w:tc>
          <w:tcPr>
            <w:tcW w:w="0" w:type="auto"/>
          </w:tcPr>
          <w:p w14:paraId="42E15DE8" w14:textId="5EF7BD3A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ADC59EE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medication overuse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1F7ADD5D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5272F8B2" w14:textId="478AEB49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riteria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BC0AB6" w:rsidRPr="00855B7F" w14:paraId="0F6D1561" w14:textId="77777777" w:rsidTr="00634E55">
        <w:tc>
          <w:tcPr>
            <w:tcW w:w="0" w:type="auto"/>
          </w:tcPr>
          <w:p w14:paraId="47FC0EF5" w14:textId="1A64A53B" w:rsidR="00BC0AB6" w:rsidRPr="00855B7F" w:rsidRDefault="000663E5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BD6BB60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Is your diagnosis for secondary types of headaches based on the diagnostic criteria?</w:t>
            </w:r>
          </w:p>
          <w:p w14:paraId="67DF1AB4" w14:textId="77777777" w:rsidR="00BC0AB6" w:rsidRPr="00855B7F" w:rsidRDefault="00BC0AB6" w:rsidP="007745F9">
            <w:pPr>
              <w:pStyle w:val="Listeafsnit"/>
              <w:numPr>
                <w:ilvl w:val="0"/>
                <w:numId w:val="3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75105A82" w14:textId="77777777" w:rsidR="00BC0AB6" w:rsidRPr="00855B7F" w:rsidRDefault="00BC0AB6" w:rsidP="007745F9">
            <w:pPr>
              <w:pStyle w:val="Listeafsnit"/>
              <w:numPr>
                <w:ilvl w:val="0"/>
                <w:numId w:val="3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F81A89" w:rsidRPr="00872238" w14:paraId="42535171" w14:textId="77777777" w:rsidTr="00123B5F">
        <w:trPr>
          <w:trHeight w:val="6330"/>
        </w:trPr>
        <w:tc>
          <w:tcPr>
            <w:tcW w:w="0" w:type="auto"/>
          </w:tcPr>
          <w:p w14:paraId="66D9F04B" w14:textId="486373A6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DDA84A1" w14:textId="77777777" w:rsidR="00F81A89" w:rsidRPr="00855B7F" w:rsidRDefault="00F81A89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To what extent do you agree with the following statements concerning the diagnostic criteria for secondary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F81A89" w:rsidRPr="00855B7F" w14:paraId="5FF0BCC4" w14:textId="77777777" w:rsidTr="007745F9">
              <w:tc>
                <w:tcPr>
                  <w:tcW w:w="1604" w:type="dxa"/>
                </w:tcPr>
                <w:p w14:paraId="331EE6D6" w14:textId="77777777" w:rsidR="00F81A89" w:rsidRPr="00BC0AB6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438A6B1F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disagree</w:t>
                  </w:r>
                </w:p>
                <w:p w14:paraId="303C53C3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15662EF8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Disagree</w:t>
                  </w:r>
                </w:p>
                <w:p w14:paraId="0C248C6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712A2620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Neither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agree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nor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disagree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79057F00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Agree</w:t>
                  </w:r>
                </w:p>
                <w:p w14:paraId="62E61A0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082A36B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agree</w:t>
                  </w:r>
                </w:p>
                <w:p w14:paraId="1EC3FDE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81A89" w:rsidRPr="00BC673B" w14:paraId="68B578E3" w14:textId="77777777" w:rsidTr="007745F9">
              <w:tc>
                <w:tcPr>
                  <w:tcW w:w="1604" w:type="dxa"/>
                </w:tcPr>
                <w:p w14:paraId="3186A556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for diagnosing secondary headaches are clear</w:t>
                  </w:r>
                </w:p>
              </w:tc>
              <w:tc>
                <w:tcPr>
                  <w:tcW w:w="1604" w:type="dxa"/>
                </w:tcPr>
                <w:p w14:paraId="1581B0EE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B6D6863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F4A7436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658F1B8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D3DD8DE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6C96482E" w14:textId="77777777" w:rsidTr="007745F9">
              <w:tc>
                <w:tcPr>
                  <w:tcW w:w="1604" w:type="dxa"/>
                </w:tcPr>
                <w:p w14:paraId="14EB9E2B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of secondary headache are easy to apply</w:t>
                  </w:r>
                </w:p>
              </w:tc>
              <w:tc>
                <w:tcPr>
                  <w:tcW w:w="1604" w:type="dxa"/>
                </w:tcPr>
                <w:p w14:paraId="2E1F9B3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D9213F4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81426FF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828D6AE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1C0CD7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36D09E5B" w14:textId="77777777" w:rsidTr="007745F9">
              <w:tc>
                <w:tcPr>
                  <w:tcW w:w="1604" w:type="dxa"/>
                </w:tcPr>
                <w:p w14:paraId="5C5C0EA3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fit well with my patients with secondary headache</w:t>
                  </w:r>
                </w:p>
              </w:tc>
              <w:tc>
                <w:tcPr>
                  <w:tcW w:w="1604" w:type="dxa"/>
                </w:tcPr>
                <w:p w14:paraId="52AA5BDB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C92B5D3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356549D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1F8F9B5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7905318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BC673B" w14:paraId="317BF996" w14:textId="77777777" w:rsidTr="007745F9">
              <w:tc>
                <w:tcPr>
                  <w:tcW w:w="1604" w:type="dxa"/>
                </w:tcPr>
                <w:p w14:paraId="7C57CC57" w14:textId="77777777" w:rsidR="00F81A89" w:rsidRPr="00855B7F" w:rsidRDefault="00F81A89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have an influence on my management of patients with secondary headache types</w:t>
                  </w:r>
                </w:p>
              </w:tc>
              <w:tc>
                <w:tcPr>
                  <w:tcW w:w="1604" w:type="dxa"/>
                </w:tcPr>
                <w:p w14:paraId="4F472A27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829007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802ECEE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348464C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6BD914D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81A89" w:rsidRPr="00855B7F" w14:paraId="02D03B20" w14:textId="77777777" w:rsidTr="007745F9">
              <w:tc>
                <w:tcPr>
                  <w:tcW w:w="1604" w:type="dxa"/>
                </w:tcPr>
                <w:p w14:paraId="7C22CC51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help me to communicate with other healthcare professionals. (e.g., patient referrals and interdisciplinary treatment)</w:t>
                  </w:r>
                </w:p>
              </w:tc>
              <w:tc>
                <w:tcPr>
                  <w:tcW w:w="1604" w:type="dxa"/>
                </w:tcPr>
                <w:p w14:paraId="5E053267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86B7C1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E84AD64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2FC94CA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EE503D2" w14:textId="77777777" w:rsidR="00F81A89" w:rsidRPr="00855B7F" w:rsidRDefault="00F81A89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1E46714" w14:textId="77777777" w:rsidR="00F81A89" w:rsidRPr="00855B7F" w:rsidRDefault="00F81A8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59A7C9B7" w14:textId="77777777" w:rsidTr="00634E55">
        <w:tc>
          <w:tcPr>
            <w:tcW w:w="0" w:type="auto"/>
          </w:tcPr>
          <w:p w14:paraId="63D0B316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8734841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5. Other types of headaches and combination headaches.</w:t>
            </w:r>
          </w:p>
        </w:tc>
      </w:tr>
      <w:tr w:rsidR="00BC0AB6" w:rsidRPr="00855B7F" w14:paraId="7E21CFBB" w14:textId="77777777" w:rsidTr="00634E55">
        <w:tc>
          <w:tcPr>
            <w:tcW w:w="0" w:type="auto"/>
          </w:tcPr>
          <w:p w14:paraId="14F26519" w14:textId="22450442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 w:rsidR="000663E5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21D2DF9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use other terms to diagnose types of headaches in addition to those recommended by the DCS and ICHD classification (primary or secondary)?</w:t>
            </w:r>
          </w:p>
          <w:p w14:paraId="247984A6" w14:textId="77777777" w:rsidR="00BC0AB6" w:rsidRPr="00855B7F" w:rsidRDefault="00BC0AB6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64E289F4" w14:textId="77777777" w:rsidR="00BC0AB6" w:rsidRPr="00855B7F" w:rsidRDefault="00BC0AB6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  <w:p w14:paraId="61D33193" w14:textId="77777777" w:rsidR="00BC0AB6" w:rsidRPr="00855B7F" w:rsidRDefault="00BC0AB6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yes, which other terms do you use? (Please state)</w:t>
            </w:r>
          </w:p>
        </w:tc>
      </w:tr>
      <w:tr w:rsidR="00BC0AB6" w:rsidRPr="00855B7F" w14:paraId="161CC37B" w14:textId="77777777" w:rsidTr="00634E55">
        <w:tc>
          <w:tcPr>
            <w:tcW w:w="0" w:type="auto"/>
          </w:tcPr>
          <w:p w14:paraId="722B3862" w14:textId="5DD9CE43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 w:rsidR="000663E5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F1F06C0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Of the patients you see, what percentage would you estimate experience combination headaches?</w:t>
            </w:r>
          </w:p>
          <w:p w14:paraId="6452FD64" w14:textId="77777777" w:rsidR="00BC0AB6" w:rsidRPr="00855B7F" w:rsidRDefault="00BC0AB6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0-10%</w:t>
            </w:r>
          </w:p>
          <w:p w14:paraId="5ECFD917" w14:textId="77777777" w:rsidR="00BC0AB6" w:rsidRPr="00855B7F" w:rsidRDefault="00BC0AB6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11-20%</w:t>
            </w:r>
          </w:p>
          <w:p w14:paraId="66C8398B" w14:textId="77777777" w:rsidR="00BC0AB6" w:rsidRPr="00855B7F" w:rsidRDefault="00BC0AB6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21-30%</w:t>
            </w:r>
          </w:p>
          <w:p w14:paraId="2A5482CF" w14:textId="77777777" w:rsidR="00BC0AB6" w:rsidRPr="00855B7F" w:rsidRDefault="00BC0AB6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31-50%</w:t>
            </w:r>
          </w:p>
          <w:p w14:paraId="072AF59A" w14:textId="77777777" w:rsidR="00BC0AB6" w:rsidRPr="00855B7F" w:rsidRDefault="00BC0AB6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&gt;50%</w:t>
            </w:r>
          </w:p>
        </w:tc>
      </w:tr>
      <w:tr w:rsidR="00BC0AB6" w:rsidRPr="00855B7F" w14:paraId="341B5D6B" w14:textId="77777777" w:rsidTr="00634E55">
        <w:tc>
          <w:tcPr>
            <w:tcW w:w="0" w:type="auto"/>
          </w:tcPr>
          <w:p w14:paraId="6883F171" w14:textId="2FE65872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 w:rsidR="000663E5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8D258E4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Which combination do you find most often?</w:t>
            </w:r>
          </w:p>
          <w:p w14:paraId="28A8D854" w14:textId="77777777" w:rsidR="00BC0AB6" w:rsidRPr="00855B7F" w:rsidRDefault="00BC0AB6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  <w:t>Migraine + tension-type</w:t>
            </w:r>
          </w:p>
          <w:p w14:paraId="707FDC83" w14:textId="77777777" w:rsidR="00BC0AB6" w:rsidRPr="00855B7F" w:rsidRDefault="00BC0AB6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  <w:t xml:space="preserve">Migraine + </w:t>
            </w:r>
            <w:proofErr w:type="spellStart"/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  <w:t>cervicogenic</w:t>
            </w:r>
            <w:proofErr w:type="spellEnd"/>
          </w:p>
          <w:p w14:paraId="743B9129" w14:textId="77777777" w:rsidR="00BC0AB6" w:rsidRPr="00855B7F" w:rsidRDefault="00BC0AB6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Cervicogenic + tension-type</w:t>
            </w:r>
          </w:p>
          <w:p w14:paraId="2C3CD09A" w14:textId="77777777" w:rsidR="00BC0AB6" w:rsidRPr="00855B7F" w:rsidRDefault="00BC0AB6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Other combinations</w:t>
            </w:r>
          </w:p>
        </w:tc>
      </w:tr>
      <w:tr w:rsidR="00BC0AB6" w:rsidRPr="00BC673B" w14:paraId="263C1C82" w14:textId="77777777" w:rsidTr="00634E55">
        <w:tc>
          <w:tcPr>
            <w:tcW w:w="0" w:type="auto"/>
          </w:tcPr>
          <w:p w14:paraId="18DB9190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A6C03ED" w14:textId="77777777" w:rsidR="00BC0AB6" w:rsidRPr="00855B7F" w:rsidRDefault="00BC0AB6" w:rsidP="007745F9">
            <w:pPr>
              <w:pStyle w:val="Listeafsnit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Medical history and </w:t>
            </w:r>
            <w: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physical </w:t>
            </w: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examination</w:t>
            </w:r>
          </w:p>
          <w:p w14:paraId="5CDF60EE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method of medical history and physical examination of headache patients.</w:t>
            </w:r>
          </w:p>
          <w:p w14:paraId="00966F65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Medical history and physical examination can discern primary headache types from secondary, by uncovering any warning signs of a serious secondary headache. It should show if the patient has other physical or mental health complications, which could be significant to the headache.</w:t>
            </w:r>
          </w:p>
        </w:tc>
      </w:tr>
      <w:tr w:rsidR="00161C0F" w:rsidRPr="00872238" w14:paraId="7D66C6B1" w14:textId="77777777" w:rsidTr="00050313">
        <w:trPr>
          <w:trHeight w:val="8704"/>
        </w:trPr>
        <w:tc>
          <w:tcPr>
            <w:tcW w:w="0" w:type="auto"/>
          </w:tcPr>
          <w:p w14:paraId="6B1E5E26" w14:textId="3F64240D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70EC29E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does the medical history contain the following elements, as a part of the evaluation and diagnosis of new headache patients?</w:t>
            </w:r>
          </w:p>
          <w:p w14:paraId="5C4CEB5B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24E20DB2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(A 'new patient' is defined as a patient who has never been to the clinic before, a current patient presenting with headaches as a new condition or a current patient with recurring headache after at least six months without headache.)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161C0F" w:rsidRPr="00855B7F" w14:paraId="1530BEDA" w14:textId="77777777" w:rsidTr="007745F9">
              <w:tc>
                <w:tcPr>
                  <w:tcW w:w="1604" w:type="dxa"/>
                </w:tcPr>
                <w:p w14:paraId="0F342A27" w14:textId="77777777" w:rsidR="00161C0F" w:rsidRPr="00BC0AB6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5F41CE64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1605" w:type="dxa"/>
                </w:tcPr>
                <w:p w14:paraId="7A97C351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605" w:type="dxa"/>
                </w:tcPr>
                <w:p w14:paraId="2B2CF755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1605" w:type="dxa"/>
                </w:tcPr>
                <w:p w14:paraId="771949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2035DEF8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  <w:p w14:paraId="4DB789D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116CE68E" w14:textId="77777777" w:rsidTr="007745F9">
              <w:tc>
                <w:tcPr>
                  <w:tcW w:w="1604" w:type="dxa"/>
                </w:tcPr>
                <w:p w14:paraId="0A16635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General medical history (general condition of health, previous trauma etc.)</w:t>
                  </w:r>
                </w:p>
              </w:tc>
              <w:tc>
                <w:tcPr>
                  <w:tcW w:w="1604" w:type="dxa"/>
                </w:tcPr>
                <w:p w14:paraId="17ED2E7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11D21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5A9EF4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34E8E7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7BCCF6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5E328A59" w14:textId="77777777" w:rsidTr="007745F9">
              <w:tc>
                <w:tcPr>
                  <w:tcW w:w="1604" w:type="dxa"/>
                </w:tcPr>
                <w:p w14:paraId="19D5840B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Description of the headache (localization, debut, duration, etc.)</w:t>
                  </w:r>
                </w:p>
              </w:tc>
              <w:tc>
                <w:tcPr>
                  <w:tcW w:w="1604" w:type="dxa"/>
                </w:tcPr>
                <w:p w14:paraId="2F37652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B3043C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5A46B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FB6471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ED2F5F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60F83FD0" w14:textId="77777777" w:rsidTr="007745F9">
              <w:tc>
                <w:tcPr>
                  <w:tcW w:w="1604" w:type="dxa"/>
                </w:tcPr>
                <w:p w14:paraId="53F26A13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character of the headache (Intensity, quality of associated pain, accompanying symptoms, daily variation, etc.)</w:t>
                  </w:r>
                </w:p>
              </w:tc>
              <w:tc>
                <w:tcPr>
                  <w:tcW w:w="1604" w:type="dxa"/>
                </w:tcPr>
                <w:p w14:paraId="15DC2A6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A53808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07727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625775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65FB6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B9BDDBA" w14:textId="77777777" w:rsidTr="007745F9">
              <w:tc>
                <w:tcPr>
                  <w:tcW w:w="1604" w:type="dxa"/>
                </w:tcPr>
                <w:p w14:paraId="2EB4F97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Causes (trigger factors, predisposing factors, aggravating or relieving factors, etc.)</w:t>
                  </w:r>
                </w:p>
              </w:tc>
              <w:tc>
                <w:tcPr>
                  <w:tcW w:w="1604" w:type="dxa"/>
                </w:tcPr>
                <w:p w14:paraId="6FD3EB9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0025FD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622ABE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B2A2BC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BDEC0E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31AB4F4E" w14:textId="77777777" w:rsidTr="007745F9">
              <w:tc>
                <w:tcPr>
                  <w:tcW w:w="1604" w:type="dxa"/>
                </w:tcPr>
                <w:p w14:paraId="1595E0D8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Predisposing factors (neck and/or jaw pain, physical exertion, violent cough, stress, etc.)</w:t>
                  </w:r>
                </w:p>
              </w:tc>
              <w:tc>
                <w:tcPr>
                  <w:tcW w:w="1604" w:type="dxa"/>
                </w:tcPr>
                <w:p w14:paraId="31DF81C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681A7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6FBF4D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AEBA01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C6A362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6B99892A" w14:textId="77777777" w:rsidTr="007745F9">
              <w:tc>
                <w:tcPr>
                  <w:tcW w:w="1604" w:type="dxa"/>
                </w:tcPr>
                <w:p w14:paraId="140E2979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Reaction pattern (Effect on level of function, medicine consumption)</w:t>
                  </w:r>
                </w:p>
              </w:tc>
              <w:tc>
                <w:tcPr>
                  <w:tcW w:w="1604" w:type="dxa"/>
                </w:tcPr>
                <w:p w14:paraId="7E59BB0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36904F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EF030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F79D92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08BBB3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5A04DCDD" w14:textId="77777777" w:rsidTr="007745F9">
              <w:tc>
                <w:tcPr>
                  <w:tcW w:w="1604" w:type="dxa"/>
                </w:tcPr>
                <w:p w14:paraId="7C2FF0D6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General condition of health between episodes</w:t>
                  </w:r>
                </w:p>
              </w:tc>
              <w:tc>
                <w:tcPr>
                  <w:tcW w:w="1604" w:type="dxa"/>
                </w:tcPr>
                <w:p w14:paraId="5637473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1B2E99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7B8D21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860ED6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980B7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5095D49F" w14:textId="77777777" w:rsidTr="007745F9">
              <w:tc>
                <w:tcPr>
                  <w:tcW w:w="1604" w:type="dxa"/>
                </w:tcPr>
                <w:p w14:paraId="0799E6A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Previous examinations and treatment</w:t>
                  </w:r>
                </w:p>
              </w:tc>
              <w:tc>
                <w:tcPr>
                  <w:tcW w:w="1604" w:type="dxa"/>
                </w:tcPr>
                <w:p w14:paraId="36332CE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644E5A4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2CEA571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51D075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5B0897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0DEDF899" w14:textId="7777777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872238" w14:paraId="092C973E" w14:textId="77777777" w:rsidTr="00BC442C">
        <w:trPr>
          <w:trHeight w:val="1427"/>
        </w:trPr>
        <w:tc>
          <w:tcPr>
            <w:tcW w:w="0" w:type="auto"/>
          </w:tcPr>
          <w:p w14:paraId="49F0B7F0" w14:textId="6EBD3996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8031D0C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>How often do you carry out an x-ray examination of the spine in patients with the following types of headaches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57"/>
              <w:gridCol w:w="746"/>
              <w:gridCol w:w="896"/>
              <w:gridCol w:w="1082"/>
              <w:gridCol w:w="606"/>
              <w:gridCol w:w="703"/>
            </w:tblGrid>
            <w:tr w:rsidR="00161C0F" w:rsidRPr="00855B7F" w14:paraId="15AA3D29" w14:textId="77777777" w:rsidTr="007745F9">
              <w:tc>
                <w:tcPr>
                  <w:tcW w:w="1757" w:type="dxa"/>
                </w:tcPr>
                <w:p w14:paraId="7A7DF99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46" w:type="dxa"/>
                </w:tcPr>
                <w:p w14:paraId="4DDE45A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896" w:type="dxa"/>
                </w:tcPr>
                <w:p w14:paraId="6323832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082" w:type="dxa"/>
                </w:tcPr>
                <w:p w14:paraId="646BDE7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05" w:type="dxa"/>
                </w:tcPr>
                <w:p w14:paraId="1943416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53" w:type="dxa"/>
                </w:tcPr>
                <w:p w14:paraId="44308D5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855B7F" w14:paraId="274D81A7" w14:textId="77777777" w:rsidTr="007745F9">
              <w:tc>
                <w:tcPr>
                  <w:tcW w:w="1757" w:type="dxa"/>
                </w:tcPr>
                <w:p w14:paraId="3EF9147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Tension-type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74936A3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565E3D9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786D5E2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16C22D5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3252A33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5A448ABD" w14:textId="77777777" w:rsidTr="007745F9">
              <w:tc>
                <w:tcPr>
                  <w:tcW w:w="1757" w:type="dxa"/>
                </w:tcPr>
                <w:p w14:paraId="6373AE5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67F5500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490BC40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636C36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4967634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1E59134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489F204F" w14:textId="77777777" w:rsidTr="007745F9">
              <w:tc>
                <w:tcPr>
                  <w:tcW w:w="1757" w:type="dxa"/>
                </w:tcPr>
                <w:p w14:paraId="128B649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089F500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62CDB51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08AA2F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03FD130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1ED0BAE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32CD4DC0" w14:textId="7777777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BC673B" w14:paraId="22E1CA98" w14:textId="77777777" w:rsidTr="00960216">
        <w:trPr>
          <w:trHeight w:val="7131"/>
        </w:trPr>
        <w:tc>
          <w:tcPr>
            <w:tcW w:w="0" w:type="auto"/>
          </w:tcPr>
          <w:p w14:paraId="03F117EF" w14:textId="58400EAE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32FD170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does your physical examination contain the following elements, as a part of the investigation and diagnosis of new headache patients?</w:t>
            </w:r>
          </w:p>
          <w:p w14:paraId="6C829691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7F37CA6C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(A 'new patient' is defined as a patient who has never been to the clinic before, a current patient presenting with headaches as a new condition or a current patient with recurring headache after at least six months without headache.)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38"/>
              <w:gridCol w:w="739"/>
              <w:gridCol w:w="917"/>
              <w:gridCol w:w="1138"/>
              <w:gridCol w:w="606"/>
              <w:gridCol w:w="703"/>
            </w:tblGrid>
            <w:tr w:rsidR="00161C0F" w:rsidRPr="00855B7F" w14:paraId="214270E2" w14:textId="77777777" w:rsidTr="007745F9">
              <w:tc>
                <w:tcPr>
                  <w:tcW w:w="1638" w:type="dxa"/>
                </w:tcPr>
                <w:p w14:paraId="1A5D8A8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1198D35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2EF03FB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51CA2A0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53BB056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48CAA5AB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855B7F" w14:paraId="1E3E1A75" w14:textId="77777777" w:rsidTr="007745F9">
              <w:tc>
                <w:tcPr>
                  <w:tcW w:w="1638" w:type="dxa"/>
                </w:tcPr>
                <w:p w14:paraId="0CF146D3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Blood pressure measurement</w:t>
                  </w:r>
                </w:p>
              </w:tc>
              <w:tc>
                <w:tcPr>
                  <w:tcW w:w="739" w:type="dxa"/>
                </w:tcPr>
                <w:p w14:paraId="1F36D36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558426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5F911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6F28485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76CA68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322C4FBE" w14:textId="77777777" w:rsidTr="007745F9">
              <w:tc>
                <w:tcPr>
                  <w:tcW w:w="1638" w:type="dxa"/>
                </w:tcPr>
                <w:p w14:paraId="4F89CD00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Examination of the neck (ROM, soft tissue, and motion palpation)</w:t>
                  </w:r>
                </w:p>
              </w:tc>
              <w:tc>
                <w:tcPr>
                  <w:tcW w:w="739" w:type="dxa"/>
                </w:tcPr>
                <w:p w14:paraId="748A525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984B4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3146D8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71BA805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AD9D77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7B205DC5" w14:textId="77777777" w:rsidTr="007745F9">
              <w:tc>
                <w:tcPr>
                  <w:tcW w:w="1638" w:type="dxa"/>
                </w:tcPr>
                <w:p w14:paraId="68FBFF7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Gait assessment</w:t>
                  </w:r>
                </w:p>
              </w:tc>
              <w:tc>
                <w:tcPr>
                  <w:tcW w:w="739" w:type="dxa"/>
                </w:tcPr>
                <w:p w14:paraId="26856BF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678B27A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07E5F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6B2980C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323D778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62B78DF6" w14:textId="77777777" w:rsidTr="007745F9">
              <w:tc>
                <w:tcPr>
                  <w:tcW w:w="1638" w:type="dxa"/>
                </w:tcPr>
                <w:p w14:paraId="23BA50F2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Evaluation of mental acuity. (e.g., relevant answers to questions)</w:t>
                  </w:r>
                </w:p>
              </w:tc>
              <w:tc>
                <w:tcPr>
                  <w:tcW w:w="739" w:type="dxa"/>
                </w:tcPr>
                <w:p w14:paraId="3DC0097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0B38D56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E5EC3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478463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052B21A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757F38FA" w14:textId="77777777" w:rsidTr="007745F9">
              <w:tc>
                <w:tcPr>
                  <w:tcW w:w="1638" w:type="dxa"/>
                </w:tcPr>
                <w:p w14:paraId="36CE055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Cranial nerve screening (pupil reaction, eye movement, sensory and motor function of the facial area, mouth and tongue function, soft palate function)</w:t>
                  </w:r>
                </w:p>
              </w:tc>
              <w:tc>
                <w:tcPr>
                  <w:tcW w:w="739" w:type="dxa"/>
                </w:tcPr>
                <w:p w14:paraId="18AF8E7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1F8ECA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59BADD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2067FB0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015F5B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7F36C2AE" w14:textId="77777777" w:rsidTr="007745F9">
              <w:tc>
                <w:tcPr>
                  <w:tcW w:w="1638" w:type="dxa"/>
                </w:tcPr>
                <w:p w14:paraId="2CB9B912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Neurological screening of the upper extremities, (trophic function, muscle tonus, muscle strength, sensory function, reflexes)</w:t>
                  </w:r>
                </w:p>
              </w:tc>
              <w:tc>
                <w:tcPr>
                  <w:tcW w:w="739" w:type="dxa"/>
                </w:tcPr>
                <w:p w14:paraId="6BFDB0E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E78145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FB1FF3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A999DB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0243D45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759F032E" w14:textId="77777777" w:rsidTr="007745F9">
              <w:tc>
                <w:tcPr>
                  <w:tcW w:w="1638" w:type="dxa"/>
                </w:tcPr>
                <w:p w14:paraId="72D797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Coordination and balance (e.g., Romberg's test)</w:t>
                  </w:r>
                </w:p>
              </w:tc>
              <w:tc>
                <w:tcPr>
                  <w:tcW w:w="739" w:type="dxa"/>
                </w:tcPr>
                <w:p w14:paraId="53E2D28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3FB3DA5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1CD00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09E922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E58F44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8D7338E" w14:textId="7777777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619C8B63" w14:textId="77777777" w:rsidTr="00634E55">
        <w:tc>
          <w:tcPr>
            <w:tcW w:w="0" w:type="auto"/>
          </w:tcPr>
          <w:p w14:paraId="548BFDF3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99A2ACC" w14:textId="4A83793D" w:rsidR="00BC0AB6" w:rsidRPr="00BC673B" w:rsidRDefault="00BC0AB6" w:rsidP="00BC673B">
            <w:pPr>
              <w:pStyle w:val="Listeafsnit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C673B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Monitoring and treatment effectiveness</w:t>
            </w:r>
          </w:p>
          <w:p w14:paraId="4A688D94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tools you might use to monitor headache patients.</w:t>
            </w:r>
          </w:p>
          <w:p w14:paraId="280C4CD2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7AEBD6E6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A </w:t>
            </w: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diary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can be helpful in finding a diagnosis and will therefore be useful in the early stages of a headache investigation. DCS recommends headache diaries in electronic or paper form, which can be found on the Migraine and Headache Association's website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44A021C0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4E3BA7AE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A headache calendar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- can primarily be used for the follow up of headache treatment and DCS recommends the calendar available on Migraine and Headache Association's website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161C0F" w:rsidRPr="00BC673B" w14:paraId="565C6996" w14:textId="77777777" w:rsidTr="00D2403B">
        <w:trPr>
          <w:trHeight w:val="1242"/>
        </w:trPr>
        <w:tc>
          <w:tcPr>
            <w:tcW w:w="0" w:type="auto"/>
          </w:tcPr>
          <w:p w14:paraId="4D9C3240" w14:textId="1B0523DD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A89FC6D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use the following tools to monitor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26"/>
              <w:gridCol w:w="773"/>
              <w:gridCol w:w="919"/>
              <w:gridCol w:w="1099"/>
              <w:gridCol w:w="638"/>
              <w:gridCol w:w="703"/>
            </w:tblGrid>
            <w:tr w:rsidR="00161C0F" w:rsidRPr="00BC673B" w14:paraId="7643385D" w14:textId="77777777" w:rsidTr="007745F9">
              <w:tc>
                <w:tcPr>
                  <w:tcW w:w="1626" w:type="dxa"/>
                </w:tcPr>
                <w:p w14:paraId="1AA5CA9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65592F4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9" w:type="dxa"/>
                </w:tcPr>
                <w:p w14:paraId="2978D59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099" w:type="dxa"/>
                </w:tcPr>
                <w:p w14:paraId="1BA717A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38" w:type="dxa"/>
                </w:tcPr>
                <w:p w14:paraId="7442A5D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684" w:type="dxa"/>
                </w:tcPr>
                <w:p w14:paraId="3BE25E2A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BC673B" w14:paraId="11D32EC2" w14:textId="77777777" w:rsidTr="007745F9">
              <w:tc>
                <w:tcPr>
                  <w:tcW w:w="1626" w:type="dxa"/>
                </w:tcPr>
                <w:p w14:paraId="0BD6301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 diary</w:t>
                  </w:r>
                </w:p>
              </w:tc>
              <w:tc>
                <w:tcPr>
                  <w:tcW w:w="773" w:type="dxa"/>
                </w:tcPr>
                <w:p w14:paraId="32FF8FD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113DE86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0F095AD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74EF808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2323071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FB39EBE" w14:textId="77777777" w:rsidTr="007745F9">
              <w:tc>
                <w:tcPr>
                  <w:tcW w:w="1626" w:type="dxa"/>
                </w:tcPr>
                <w:p w14:paraId="6DB58D8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 calendar</w:t>
                  </w:r>
                </w:p>
              </w:tc>
              <w:tc>
                <w:tcPr>
                  <w:tcW w:w="773" w:type="dxa"/>
                </w:tcPr>
                <w:p w14:paraId="690492E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6F8537D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64BBC6E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12C9CA8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626AA11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F343B5A" w14:textId="77777777" w:rsidTr="007745F9">
              <w:tc>
                <w:tcPr>
                  <w:tcW w:w="1626" w:type="dxa"/>
                </w:tcPr>
                <w:p w14:paraId="18DDA44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73" w:type="dxa"/>
                </w:tcPr>
                <w:p w14:paraId="09F34B8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55A51B7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3A1B582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4611CBA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33BE865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C40A08E" w14:textId="0180A504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other tools for monitoring, please state which.</w:t>
            </w:r>
          </w:p>
        </w:tc>
      </w:tr>
      <w:tr w:rsidR="00BC0AB6" w:rsidRPr="00BC673B" w14:paraId="5DDF6CC5" w14:textId="77777777" w:rsidTr="00634E55">
        <w:tc>
          <w:tcPr>
            <w:tcW w:w="0" w:type="auto"/>
          </w:tcPr>
          <w:p w14:paraId="657B473E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5690FA8" w14:textId="77777777" w:rsidR="00BC0AB6" w:rsidRPr="00855B7F" w:rsidRDefault="00BC0AB6" w:rsidP="007745F9">
            <w:pPr>
              <w:pStyle w:val="Listeafsnit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Interdisciplinary cooperation</w:t>
            </w:r>
          </w:p>
          <w:p w14:paraId="6A8A7CB7" w14:textId="77777777" w:rsidR="00BC0AB6" w:rsidRPr="00855B7F" w:rsidRDefault="00BC0AB6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cooperation with other healthcare professionals in the management of headache patients.</w:t>
            </w:r>
          </w:p>
        </w:tc>
      </w:tr>
      <w:tr w:rsidR="00161C0F" w:rsidRPr="00BC673B" w14:paraId="61AA7EC7" w14:textId="77777777" w:rsidTr="007D3B71">
        <w:trPr>
          <w:trHeight w:val="3050"/>
        </w:trPr>
        <w:tc>
          <w:tcPr>
            <w:tcW w:w="0" w:type="auto"/>
          </w:tcPr>
          <w:p w14:paraId="5F5C97CF" w14:textId="4CE2BC85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2F66C82" w14:textId="77777777" w:rsidR="00161C0F" w:rsidRPr="00855B7F" w:rsidRDefault="00161C0F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receive referrals from the following health professionals in relation to the management of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39"/>
              <w:gridCol w:w="917"/>
              <w:gridCol w:w="1138"/>
              <w:gridCol w:w="606"/>
              <w:gridCol w:w="703"/>
            </w:tblGrid>
            <w:tr w:rsidR="00161C0F" w:rsidRPr="00BC673B" w14:paraId="33ED75B5" w14:textId="77777777" w:rsidTr="007745F9">
              <w:tc>
                <w:tcPr>
                  <w:tcW w:w="1716" w:type="dxa"/>
                </w:tcPr>
                <w:p w14:paraId="22ADA1D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7A26EDE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4280A7B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5CAF866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54C4E71A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628" w:type="dxa"/>
                </w:tcPr>
                <w:p w14:paraId="20E2B2AE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BC673B" w14:paraId="0F4AFDB2" w14:textId="77777777" w:rsidTr="007745F9">
              <w:tc>
                <w:tcPr>
                  <w:tcW w:w="1716" w:type="dxa"/>
                </w:tcPr>
                <w:p w14:paraId="37C978F2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edical doctor</w:t>
                  </w:r>
                </w:p>
              </w:tc>
              <w:tc>
                <w:tcPr>
                  <w:tcW w:w="739" w:type="dxa"/>
                </w:tcPr>
                <w:p w14:paraId="4731ADB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7E2EC9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79C7C1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9520AA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2B7053C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4002A985" w14:textId="77777777" w:rsidTr="007745F9">
              <w:tc>
                <w:tcPr>
                  <w:tcW w:w="1716" w:type="dxa"/>
                </w:tcPr>
                <w:p w14:paraId="4AF3479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Medical specialist (e.g., neurologist, rheumatologist, psychiatrist, etc.)</w:t>
                  </w:r>
                </w:p>
              </w:tc>
              <w:tc>
                <w:tcPr>
                  <w:tcW w:w="739" w:type="dxa"/>
                </w:tcPr>
                <w:p w14:paraId="720D5E7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05EDDE7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17B350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EAED65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4619E4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4F10A97B" w14:textId="77777777" w:rsidTr="007745F9">
              <w:tc>
                <w:tcPr>
                  <w:tcW w:w="1716" w:type="dxa"/>
                </w:tcPr>
                <w:p w14:paraId="412E19F9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Psychologist</w:t>
                  </w:r>
                </w:p>
              </w:tc>
              <w:tc>
                <w:tcPr>
                  <w:tcW w:w="739" w:type="dxa"/>
                </w:tcPr>
                <w:p w14:paraId="20A74A5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CDAA54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B03297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35AE5E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1323B1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537A6E69" w14:textId="77777777" w:rsidTr="007745F9">
              <w:tc>
                <w:tcPr>
                  <w:tcW w:w="1716" w:type="dxa"/>
                </w:tcPr>
                <w:p w14:paraId="4D42B743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Dentist</w:t>
                  </w:r>
                </w:p>
              </w:tc>
              <w:tc>
                <w:tcPr>
                  <w:tcW w:w="739" w:type="dxa"/>
                </w:tcPr>
                <w:p w14:paraId="137D6E8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E067ED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A3E099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902411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686FBE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0169C326" w14:textId="77777777" w:rsidTr="007745F9">
              <w:tc>
                <w:tcPr>
                  <w:tcW w:w="1716" w:type="dxa"/>
                </w:tcPr>
                <w:p w14:paraId="1AEA9367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Physiotherapist</w:t>
                  </w:r>
                </w:p>
              </w:tc>
              <w:tc>
                <w:tcPr>
                  <w:tcW w:w="739" w:type="dxa"/>
                </w:tcPr>
                <w:p w14:paraId="3425A76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39474E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155DB9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25D644F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28207D0A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51CE4418" w14:textId="77777777" w:rsidTr="007745F9">
              <w:tc>
                <w:tcPr>
                  <w:tcW w:w="1716" w:type="dxa"/>
                </w:tcPr>
                <w:p w14:paraId="51704C77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Health visitor/district nurse</w:t>
                  </w:r>
                </w:p>
              </w:tc>
              <w:tc>
                <w:tcPr>
                  <w:tcW w:w="739" w:type="dxa"/>
                </w:tcPr>
                <w:p w14:paraId="5C324BE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0966D4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5EA210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2017E7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7E5D067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EA8D633" w14:textId="77777777" w:rsidTr="007745F9">
              <w:tc>
                <w:tcPr>
                  <w:tcW w:w="1716" w:type="dxa"/>
                </w:tcPr>
                <w:p w14:paraId="71173B89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 therapist</w:t>
                  </w:r>
                </w:p>
              </w:tc>
              <w:tc>
                <w:tcPr>
                  <w:tcW w:w="739" w:type="dxa"/>
                </w:tcPr>
                <w:p w14:paraId="2353E96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52E37A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91B2CE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296B58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ABF799A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1EFD53D1" w14:textId="77777777" w:rsidTr="007745F9">
              <w:tc>
                <w:tcPr>
                  <w:tcW w:w="1716" w:type="dxa"/>
                </w:tcPr>
                <w:p w14:paraId="1E2E206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  <w:proofErr w:type="gramEnd"/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therapist</w:t>
                  </w:r>
                </w:p>
              </w:tc>
              <w:tc>
                <w:tcPr>
                  <w:tcW w:w="739" w:type="dxa"/>
                </w:tcPr>
                <w:p w14:paraId="6A9E840E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E3D0F7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786FDC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0C39CCE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2B6363E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E38BCA8" w14:textId="4B6138F3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receive referrals from other therapists, please state which therapists.</w:t>
            </w:r>
          </w:p>
        </w:tc>
      </w:tr>
      <w:tr w:rsidR="00161C0F" w:rsidRPr="00BC673B" w14:paraId="703A1DA8" w14:textId="77777777" w:rsidTr="00153F38">
        <w:trPr>
          <w:trHeight w:val="3050"/>
        </w:trPr>
        <w:tc>
          <w:tcPr>
            <w:tcW w:w="0" w:type="auto"/>
          </w:tcPr>
          <w:p w14:paraId="0AAB2401" w14:textId="48A2922F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D68FD17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refer/recommend patients to the following health professionals in connection with the management of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39"/>
              <w:gridCol w:w="917"/>
              <w:gridCol w:w="1138"/>
              <w:gridCol w:w="606"/>
              <w:gridCol w:w="703"/>
            </w:tblGrid>
            <w:tr w:rsidR="00161C0F" w:rsidRPr="00BC673B" w14:paraId="0D747155" w14:textId="77777777" w:rsidTr="007745F9">
              <w:tc>
                <w:tcPr>
                  <w:tcW w:w="1716" w:type="dxa"/>
                </w:tcPr>
                <w:p w14:paraId="5FC22C2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3723C07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719C2E5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0FAB6D0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3E830EF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628" w:type="dxa"/>
                </w:tcPr>
                <w:p w14:paraId="44E12C7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BC673B" w14:paraId="653D167D" w14:textId="77777777" w:rsidTr="007745F9">
              <w:tc>
                <w:tcPr>
                  <w:tcW w:w="1716" w:type="dxa"/>
                </w:tcPr>
                <w:p w14:paraId="472C8D04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edical doctor</w:t>
                  </w:r>
                </w:p>
              </w:tc>
              <w:tc>
                <w:tcPr>
                  <w:tcW w:w="739" w:type="dxa"/>
                </w:tcPr>
                <w:p w14:paraId="132AA2B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5B09B7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34940C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C46171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7F175B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11A289FB" w14:textId="77777777" w:rsidTr="007745F9">
              <w:tc>
                <w:tcPr>
                  <w:tcW w:w="1716" w:type="dxa"/>
                </w:tcPr>
                <w:p w14:paraId="739497A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Medical specialist (e.g., neurologist, rheumatologist, psychiatrist, etc.)</w:t>
                  </w:r>
                </w:p>
              </w:tc>
              <w:tc>
                <w:tcPr>
                  <w:tcW w:w="739" w:type="dxa"/>
                </w:tcPr>
                <w:p w14:paraId="268B684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D2CD1B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B7777A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137529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026902F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4F738555" w14:textId="77777777" w:rsidTr="007745F9">
              <w:tc>
                <w:tcPr>
                  <w:tcW w:w="1716" w:type="dxa"/>
                </w:tcPr>
                <w:p w14:paraId="23941F08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Psychologist</w:t>
                  </w:r>
                </w:p>
              </w:tc>
              <w:tc>
                <w:tcPr>
                  <w:tcW w:w="739" w:type="dxa"/>
                </w:tcPr>
                <w:p w14:paraId="04772CE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B02803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9FCD5AE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539E540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7C0B100C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5662A2FE" w14:textId="77777777" w:rsidTr="007745F9">
              <w:tc>
                <w:tcPr>
                  <w:tcW w:w="1716" w:type="dxa"/>
                </w:tcPr>
                <w:p w14:paraId="1DCEFA27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Dentist</w:t>
                  </w:r>
                </w:p>
              </w:tc>
              <w:tc>
                <w:tcPr>
                  <w:tcW w:w="739" w:type="dxa"/>
                </w:tcPr>
                <w:p w14:paraId="285F6FB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04D157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83C941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270978D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16DA51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3EF27CD6" w14:textId="77777777" w:rsidTr="007745F9">
              <w:tc>
                <w:tcPr>
                  <w:tcW w:w="1716" w:type="dxa"/>
                </w:tcPr>
                <w:p w14:paraId="2113C2FE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Physiotherapist</w:t>
                  </w:r>
                </w:p>
              </w:tc>
              <w:tc>
                <w:tcPr>
                  <w:tcW w:w="739" w:type="dxa"/>
                </w:tcPr>
                <w:p w14:paraId="0E2C402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2A5BC4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B35052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7C1276D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6B65E441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F86EEFA" w14:textId="77777777" w:rsidTr="007745F9">
              <w:tc>
                <w:tcPr>
                  <w:tcW w:w="1716" w:type="dxa"/>
                </w:tcPr>
                <w:p w14:paraId="77ABF4E1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Health visitor/district nurse</w:t>
                  </w:r>
                </w:p>
              </w:tc>
              <w:tc>
                <w:tcPr>
                  <w:tcW w:w="739" w:type="dxa"/>
                </w:tcPr>
                <w:p w14:paraId="1ADE657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0E70DF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B0EF1F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2764ECD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65DECDB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1AF9C83B" w14:textId="77777777" w:rsidTr="007745F9">
              <w:tc>
                <w:tcPr>
                  <w:tcW w:w="1716" w:type="dxa"/>
                </w:tcPr>
                <w:p w14:paraId="668AAC35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 therapist</w:t>
                  </w:r>
                </w:p>
              </w:tc>
              <w:tc>
                <w:tcPr>
                  <w:tcW w:w="739" w:type="dxa"/>
                </w:tcPr>
                <w:p w14:paraId="70FD60B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374492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F278D5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B65846B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095B97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BBE46AD" w14:textId="77777777" w:rsidTr="007745F9">
              <w:tc>
                <w:tcPr>
                  <w:tcW w:w="1716" w:type="dxa"/>
                </w:tcPr>
                <w:p w14:paraId="7B832E69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  <w:proofErr w:type="gramEnd"/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therapist</w:t>
                  </w:r>
                </w:p>
              </w:tc>
              <w:tc>
                <w:tcPr>
                  <w:tcW w:w="739" w:type="dxa"/>
                </w:tcPr>
                <w:p w14:paraId="72986E13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CC3B986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BB135CD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869D76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F7A8E9F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2910357" w14:textId="414D484E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refer patients to other therapists, please state which therapists.</w:t>
            </w:r>
          </w:p>
        </w:tc>
      </w:tr>
      <w:tr w:rsidR="00161C0F" w:rsidRPr="00872238" w14:paraId="3D6B53B5" w14:textId="77777777" w:rsidTr="009F3778">
        <w:trPr>
          <w:trHeight w:val="4397"/>
        </w:trPr>
        <w:tc>
          <w:tcPr>
            <w:tcW w:w="0" w:type="auto"/>
          </w:tcPr>
          <w:p w14:paraId="22793403" w14:textId="6234E116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2043591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Red flags: </w:t>
            </w:r>
            <w:r w:rsidRPr="00855B7F">
              <w:rPr>
                <w:rStyle w:val="y2iqfc"/>
                <w:rFonts w:cstheme="minorHAnsi"/>
                <w:color w:val="000000" w:themeColor="text1"/>
                <w:sz w:val="16"/>
                <w:szCs w:val="16"/>
                <w:lang w:val="en"/>
              </w:rPr>
              <w:t>To what extent are you familiar with the following indications for further (acute) investigation in patients with headache?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2308"/>
              <w:gridCol w:w="1604"/>
              <w:gridCol w:w="1605"/>
              <w:gridCol w:w="1605"/>
            </w:tblGrid>
            <w:tr w:rsidR="00161C0F" w:rsidRPr="00855B7F" w14:paraId="4F1CBF35" w14:textId="77777777" w:rsidTr="007745F9">
              <w:tc>
                <w:tcPr>
                  <w:tcW w:w="1604" w:type="dxa"/>
                </w:tcPr>
                <w:p w14:paraId="0687CF6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232B453B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familiar</w:t>
                  </w:r>
                </w:p>
              </w:tc>
              <w:tc>
                <w:tcPr>
                  <w:tcW w:w="1605" w:type="dxa"/>
                </w:tcPr>
                <w:p w14:paraId="4E0BBA7B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Partly familiar</w:t>
                  </w:r>
                </w:p>
              </w:tc>
              <w:tc>
                <w:tcPr>
                  <w:tcW w:w="1605" w:type="dxa"/>
                </w:tcPr>
                <w:p w14:paraId="32FDD68D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Very familiar</w:t>
                  </w:r>
                </w:p>
              </w:tc>
            </w:tr>
            <w:tr w:rsidR="00161C0F" w:rsidRPr="00BC673B" w14:paraId="3C7C7725" w14:textId="77777777" w:rsidTr="007745F9">
              <w:tc>
                <w:tcPr>
                  <w:tcW w:w="1604" w:type="dxa"/>
                </w:tcPr>
                <w:p w14:paraId="1CE021E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Thunderclap headache (sudden onset, intense headache)</w:t>
                  </w:r>
                </w:p>
              </w:tc>
              <w:tc>
                <w:tcPr>
                  <w:tcW w:w="1604" w:type="dxa"/>
                </w:tcPr>
                <w:p w14:paraId="5D80957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8F3098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EC1D10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7307E4E6" w14:textId="77777777" w:rsidTr="007745F9">
              <w:tc>
                <w:tcPr>
                  <w:tcW w:w="1604" w:type="dxa"/>
                </w:tcPr>
                <w:p w14:paraId="0DF3A77A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Symptoms of increased intracranial pressure (morning headache, aggravation by coughing/sneezing/diaphragm pressure, impaired vision)</w:t>
                  </w:r>
                </w:p>
              </w:tc>
              <w:tc>
                <w:tcPr>
                  <w:tcW w:w="1604" w:type="dxa"/>
                </w:tcPr>
                <w:p w14:paraId="576CAF6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F9242E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91DB07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3F5BA5F4" w14:textId="77777777" w:rsidTr="007745F9">
              <w:tc>
                <w:tcPr>
                  <w:tcW w:w="1604" w:type="dxa"/>
                </w:tcPr>
                <w:p w14:paraId="10E54EA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Newly occurring headache in a cancer or HIV patient</w:t>
                  </w:r>
                </w:p>
              </w:tc>
              <w:tc>
                <w:tcPr>
                  <w:tcW w:w="1604" w:type="dxa"/>
                </w:tcPr>
                <w:p w14:paraId="48083E4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F4923A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3EA521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4781B772" w14:textId="77777777" w:rsidTr="007745F9">
              <w:tc>
                <w:tcPr>
                  <w:tcW w:w="1604" w:type="dxa"/>
                </w:tcPr>
                <w:p w14:paraId="39FA4F9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Headache/facial pain accompanied by fever or neurological deficits</w:t>
                  </w:r>
                </w:p>
              </w:tc>
              <w:tc>
                <w:tcPr>
                  <w:tcW w:w="1604" w:type="dxa"/>
                </w:tcPr>
                <w:p w14:paraId="52CB43E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AF96AD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D844CC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4BB30825" w14:textId="77777777" w:rsidTr="007745F9">
              <w:tc>
                <w:tcPr>
                  <w:tcW w:w="1604" w:type="dxa"/>
                </w:tcPr>
                <w:p w14:paraId="56676BC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Progressing headache over weeks</w:t>
                  </w:r>
                </w:p>
              </w:tc>
              <w:tc>
                <w:tcPr>
                  <w:tcW w:w="1604" w:type="dxa"/>
                </w:tcPr>
                <w:p w14:paraId="589D8EB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2F783CB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2BE5AE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4D6AC7EC" w14:textId="77777777" w:rsidTr="007745F9">
              <w:tc>
                <w:tcPr>
                  <w:tcW w:w="1604" w:type="dxa"/>
                </w:tcPr>
                <w:p w14:paraId="2E4C495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Newly occurring headache in patients under 10 or over 40 years of age</w:t>
                  </w:r>
                </w:p>
              </w:tc>
              <w:tc>
                <w:tcPr>
                  <w:tcW w:w="1604" w:type="dxa"/>
                </w:tcPr>
                <w:p w14:paraId="3FA53BA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0EF763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D96634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7AD97BA2" w14:textId="77777777" w:rsidTr="007745F9">
              <w:tc>
                <w:tcPr>
                  <w:tcW w:w="1604" w:type="dxa"/>
                </w:tcPr>
                <w:p w14:paraId="1484869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Nocturnal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headaches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children</w:t>
                  </w:r>
                  <w:proofErr w:type="spellEnd"/>
                </w:p>
              </w:tc>
              <w:tc>
                <w:tcPr>
                  <w:tcW w:w="1604" w:type="dxa"/>
                </w:tcPr>
                <w:p w14:paraId="3B2D4C1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53CCEF6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78088B6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1ECD1A01" w14:textId="77777777" w:rsidR="00161C0F" w:rsidRPr="00855B7F" w:rsidRDefault="00161C0F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BC673B" w14:paraId="098E1D5E" w14:textId="77777777" w:rsidTr="00D91928">
        <w:trPr>
          <w:trHeight w:val="3205"/>
        </w:trPr>
        <w:tc>
          <w:tcPr>
            <w:tcW w:w="0" w:type="auto"/>
          </w:tcPr>
          <w:p w14:paraId="2DA7B20B" w14:textId="2F2FB880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333363D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refer patients with headache to other health professionals based on the following reasons?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739"/>
              <w:gridCol w:w="917"/>
              <w:gridCol w:w="1138"/>
              <w:gridCol w:w="606"/>
              <w:gridCol w:w="703"/>
            </w:tblGrid>
            <w:tr w:rsidR="00161C0F" w:rsidRPr="00855B7F" w14:paraId="1EF7C980" w14:textId="77777777" w:rsidTr="007745F9">
              <w:tc>
                <w:tcPr>
                  <w:tcW w:w="1938" w:type="dxa"/>
                </w:tcPr>
                <w:p w14:paraId="6EB49E8B" w14:textId="77777777" w:rsidR="00161C0F" w:rsidRPr="00D9561B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2233394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2229192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1DB6EE7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0DE8453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22B543D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BC673B" w14:paraId="43AC74EF" w14:textId="77777777" w:rsidTr="007745F9">
              <w:tc>
                <w:tcPr>
                  <w:tcW w:w="1938" w:type="dxa"/>
                </w:tcPr>
                <w:p w14:paraId="22F9F0C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To confirm/move closer to a diagnosis</w:t>
                  </w:r>
                </w:p>
              </w:tc>
              <w:tc>
                <w:tcPr>
                  <w:tcW w:w="739" w:type="dxa"/>
                </w:tcPr>
                <w:p w14:paraId="6997658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01FA8D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99D190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AD6AC3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8997F1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36F69F58" w14:textId="77777777" w:rsidTr="007745F9">
              <w:tc>
                <w:tcPr>
                  <w:tcW w:w="1938" w:type="dxa"/>
                </w:tcPr>
                <w:p w14:paraId="4A0ED2C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To improve the patient's ability to </w:t>
                  </w:r>
                  <w:r w:rsidRPr="00855B7F">
                    <w:rPr>
                      <w:rStyle w:val="y2iqfc"/>
                      <w:rFonts w:cstheme="minorHAnsi"/>
                      <w:color w:val="000000" w:themeColor="text1"/>
                      <w:sz w:val="16"/>
                      <w:szCs w:val="16"/>
                      <w:lang w:val="en"/>
                    </w:rPr>
                    <w:t xml:space="preserve">self-manage 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headache-related loss of function</w:t>
                  </w:r>
                </w:p>
              </w:tc>
              <w:tc>
                <w:tcPr>
                  <w:tcW w:w="739" w:type="dxa"/>
                </w:tcPr>
                <w:p w14:paraId="35B93A5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DFF125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D6F501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125FB2C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7C5A803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674CFA0E" w14:textId="77777777" w:rsidTr="007745F9">
              <w:tc>
                <w:tcPr>
                  <w:tcW w:w="1938" w:type="dxa"/>
                </w:tcPr>
                <w:p w14:paraId="2E4BBE2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To investigate a ‘red flag’ (acute investigation)</w:t>
                  </w:r>
                </w:p>
              </w:tc>
              <w:tc>
                <w:tcPr>
                  <w:tcW w:w="739" w:type="dxa"/>
                </w:tcPr>
                <w:p w14:paraId="2AC98C3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1151BD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1D98BE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1D8E85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9575B0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38EB8BEC" w14:textId="77777777" w:rsidTr="007745F9">
              <w:tc>
                <w:tcPr>
                  <w:tcW w:w="1938" w:type="dxa"/>
                </w:tcPr>
                <w:p w14:paraId="0F21E05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For the purpose of</w:t>
                  </w:r>
                  <w:proofErr w:type="gram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pain relief treatment in a case of acute headache</w:t>
                  </w:r>
                </w:p>
              </w:tc>
              <w:tc>
                <w:tcPr>
                  <w:tcW w:w="739" w:type="dxa"/>
                </w:tcPr>
                <w:p w14:paraId="21A89A7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C3987F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620E67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5735583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486F82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1F019991" w14:textId="77777777" w:rsidTr="007745F9">
              <w:tc>
                <w:tcPr>
                  <w:tcW w:w="1938" w:type="dxa"/>
                </w:tcPr>
                <w:p w14:paraId="3F63B1B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For the purpose of</w:t>
                  </w:r>
                  <w:proofErr w:type="gram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preventative headache treatment</w:t>
                  </w:r>
                </w:p>
              </w:tc>
              <w:tc>
                <w:tcPr>
                  <w:tcW w:w="739" w:type="dxa"/>
                </w:tcPr>
                <w:p w14:paraId="6EA51F7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FB58A6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28B47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43AD2B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FB2F22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5661DB3" w14:textId="77777777" w:rsidR="00161C0F" w:rsidRPr="00855B7F" w:rsidRDefault="00161C0F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47D09789" w14:textId="77777777" w:rsidTr="00634E55">
        <w:tc>
          <w:tcPr>
            <w:tcW w:w="0" w:type="auto"/>
          </w:tcPr>
          <w:p w14:paraId="182B997C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BABF9FE" w14:textId="77777777" w:rsidR="00BC0AB6" w:rsidRPr="00855B7F" w:rsidRDefault="00BC0AB6" w:rsidP="00BC673B">
            <w:pPr>
              <w:pStyle w:val="Listeafsnit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management I</w:t>
            </w:r>
          </w:p>
          <w:p w14:paraId="6FA27E35" w14:textId="77777777" w:rsidR="00BC0AB6" w:rsidRPr="00855B7F" w:rsidRDefault="00BC0AB6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management of headache patients.</w:t>
            </w:r>
          </w:p>
        </w:tc>
      </w:tr>
      <w:tr w:rsidR="00161C0F" w:rsidRPr="00BC673B" w14:paraId="6F4C2C65" w14:textId="77777777" w:rsidTr="00D65C94">
        <w:trPr>
          <w:trHeight w:val="4768"/>
        </w:trPr>
        <w:tc>
          <w:tcPr>
            <w:tcW w:w="0" w:type="auto"/>
          </w:tcPr>
          <w:p w14:paraId="28524C58" w14:textId="35B08E00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A07E0CE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important are the following results in your management of headache patients?</w:t>
            </w:r>
          </w:p>
          <w:tbl>
            <w:tblPr>
              <w:tblStyle w:val="Tabel-Gitter"/>
              <w:tblW w:w="5739" w:type="dxa"/>
              <w:tblLook w:val="04A0" w:firstRow="1" w:lastRow="0" w:firstColumn="1" w:lastColumn="0" w:noHBand="0" w:noVBand="1"/>
            </w:tblPr>
            <w:tblGrid>
              <w:gridCol w:w="1306"/>
              <w:gridCol w:w="899"/>
              <w:gridCol w:w="915"/>
              <w:gridCol w:w="735"/>
              <w:gridCol w:w="956"/>
              <w:gridCol w:w="928"/>
            </w:tblGrid>
            <w:tr w:rsidR="00161C0F" w:rsidRPr="00855B7F" w14:paraId="45ADB34B" w14:textId="77777777" w:rsidTr="007745F9">
              <w:tc>
                <w:tcPr>
                  <w:tcW w:w="1507" w:type="dxa"/>
                </w:tcPr>
                <w:p w14:paraId="4B483718" w14:textId="77777777" w:rsidR="00161C0F" w:rsidRPr="00D9561B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35" w:type="dxa"/>
                </w:tcPr>
                <w:p w14:paraId="2C768204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important at all</w:t>
                  </w:r>
                </w:p>
                <w:p w14:paraId="5966955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</w:tcPr>
                <w:p w14:paraId="4F7B114D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especially important</w:t>
                  </w:r>
                </w:p>
              </w:tc>
              <w:tc>
                <w:tcPr>
                  <w:tcW w:w="693" w:type="dxa"/>
                </w:tcPr>
                <w:p w14:paraId="3F539EC0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Neutral</w:t>
                  </w:r>
                </w:p>
                <w:p w14:paraId="05FDF52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88" w:type="dxa"/>
                </w:tcPr>
                <w:p w14:paraId="7AB3BFD9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Somewhat important</w:t>
                  </w:r>
                </w:p>
              </w:tc>
              <w:tc>
                <w:tcPr>
                  <w:tcW w:w="964" w:type="dxa"/>
                </w:tcPr>
                <w:p w14:paraId="5CD3D560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Very important</w:t>
                  </w:r>
                </w:p>
              </w:tc>
            </w:tr>
            <w:tr w:rsidR="00161C0F" w:rsidRPr="00855B7F" w14:paraId="40FC2059" w14:textId="77777777" w:rsidTr="007745F9">
              <w:tc>
                <w:tcPr>
                  <w:tcW w:w="1507" w:type="dxa"/>
                </w:tcPr>
                <w:p w14:paraId="33C421E8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Prevention of headache episodes</w:t>
                  </w:r>
                </w:p>
              </w:tc>
              <w:tc>
                <w:tcPr>
                  <w:tcW w:w="835" w:type="dxa"/>
                </w:tcPr>
                <w:p w14:paraId="06559D1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</w:tcPr>
                <w:p w14:paraId="1D77829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</w:tcPr>
                <w:p w14:paraId="0CD8FC6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88" w:type="dxa"/>
                </w:tcPr>
                <w:p w14:paraId="7B56A07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</w:tcPr>
                <w:p w14:paraId="45574B9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69C7BFA8" w14:textId="77777777" w:rsidTr="007745F9">
              <w:tc>
                <w:tcPr>
                  <w:tcW w:w="1507" w:type="dxa"/>
                </w:tcPr>
                <w:p w14:paraId="2371C229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Shorter duration of headache episodes</w:t>
                  </w:r>
                </w:p>
              </w:tc>
              <w:tc>
                <w:tcPr>
                  <w:tcW w:w="835" w:type="dxa"/>
                </w:tcPr>
                <w:p w14:paraId="5E3271D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504621D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2D8E168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3F03A49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09CF1E3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01FF45B4" w14:textId="77777777" w:rsidTr="007745F9">
              <w:tc>
                <w:tcPr>
                  <w:tcW w:w="1507" w:type="dxa"/>
                </w:tcPr>
                <w:p w14:paraId="2F108465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Pain relief during an episode</w:t>
                  </w:r>
                </w:p>
              </w:tc>
              <w:tc>
                <w:tcPr>
                  <w:tcW w:w="835" w:type="dxa"/>
                </w:tcPr>
                <w:p w14:paraId="27B3F3E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3DA0BD4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5A896CB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651D476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2F48415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6A699753" w14:textId="77777777" w:rsidTr="007745F9">
              <w:tc>
                <w:tcPr>
                  <w:tcW w:w="1507" w:type="dxa"/>
                </w:tcPr>
                <w:p w14:paraId="3921CC7A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Improvement of headache-related coping strategies</w:t>
                  </w:r>
                </w:p>
              </w:tc>
              <w:tc>
                <w:tcPr>
                  <w:tcW w:w="835" w:type="dxa"/>
                </w:tcPr>
                <w:p w14:paraId="60AE461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18C445D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3CB8F0C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1DF9AC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0E54E88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75A24155" w14:textId="77777777" w:rsidTr="007745F9">
              <w:tc>
                <w:tcPr>
                  <w:tcW w:w="1507" w:type="dxa"/>
                </w:tcPr>
                <w:p w14:paraId="6FDF36E6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An overall improvement of general health and well-being</w:t>
                  </w:r>
                </w:p>
              </w:tc>
              <w:tc>
                <w:tcPr>
                  <w:tcW w:w="835" w:type="dxa"/>
                </w:tcPr>
                <w:p w14:paraId="6149F70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6D96FA3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540B24E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4A932F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0B84830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847A32F" w14:textId="77777777" w:rsidR="00161C0F" w:rsidRPr="00855B7F" w:rsidRDefault="00161C0F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BC673B" w14:paraId="52190DCC" w14:textId="77777777" w:rsidTr="00B6472F">
        <w:trPr>
          <w:trHeight w:val="5073"/>
        </w:trPr>
        <w:tc>
          <w:tcPr>
            <w:tcW w:w="0" w:type="auto"/>
          </w:tcPr>
          <w:p w14:paraId="4678E1B4" w14:textId="6F307BC5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39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50B132F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Tension-type headache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in managing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739"/>
              <w:gridCol w:w="917"/>
              <w:gridCol w:w="1138"/>
              <w:gridCol w:w="606"/>
              <w:gridCol w:w="703"/>
            </w:tblGrid>
            <w:tr w:rsidR="00161C0F" w:rsidRPr="00855B7F" w14:paraId="45C4A109" w14:textId="77777777" w:rsidTr="007745F9">
              <w:tc>
                <w:tcPr>
                  <w:tcW w:w="1872" w:type="dxa"/>
                </w:tcPr>
                <w:p w14:paraId="14EB951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2CC2805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3CC2A1A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11BFB2C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02391CA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640C451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855B7F" w14:paraId="5043FD73" w14:textId="77777777" w:rsidTr="007745F9">
              <w:tc>
                <w:tcPr>
                  <w:tcW w:w="1872" w:type="dxa"/>
                </w:tcPr>
                <w:p w14:paraId="2362C0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1E8ED6E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68D6265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A8AB99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6FDCC3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41901A0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AA1C10C" w14:textId="77777777" w:rsidTr="007745F9">
              <w:tc>
                <w:tcPr>
                  <w:tcW w:w="1872" w:type="dxa"/>
                </w:tcPr>
                <w:p w14:paraId="5B5EFC5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Mobilisation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without an impulse</w:t>
                  </w:r>
                </w:p>
              </w:tc>
              <w:tc>
                <w:tcPr>
                  <w:tcW w:w="739" w:type="dxa"/>
                </w:tcPr>
                <w:p w14:paraId="660488F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706B43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73C3E9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1D3A829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8B1DE1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C6C3351" w14:textId="77777777" w:rsidTr="007745F9">
              <w:tc>
                <w:tcPr>
                  <w:tcW w:w="1872" w:type="dxa"/>
                </w:tcPr>
                <w:p w14:paraId="7A778EA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Activator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57A947D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43681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0A1825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5B5CDC8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4863A0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6F7C47C1" w14:textId="77777777" w:rsidTr="007745F9">
              <w:tc>
                <w:tcPr>
                  <w:tcW w:w="1872" w:type="dxa"/>
                </w:tcPr>
                <w:p w14:paraId="5DF9AD6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Drop 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treatment</w:t>
                  </w:r>
                </w:p>
              </w:tc>
              <w:tc>
                <w:tcPr>
                  <w:tcW w:w="739" w:type="dxa"/>
                </w:tcPr>
                <w:p w14:paraId="4E7E0F6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520B03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215F03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7EAE83C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0802D39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33052A2A" w14:textId="77777777" w:rsidTr="007745F9">
              <w:tc>
                <w:tcPr>
                  <w:tcW w:w="1872" w:type="dxa"/>
                </w:tcPr>
                <w:p w14:paraId="0DD9B9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Toggle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recoil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74B38C3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717DAD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5932A26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068D036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AC8C39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50B3960E" w14:textId="77777777" w:rsidTr="007745F9">
              <w:tc>
                <w:tcPr>
                  <w:tcW w:w="1872" w:type="dxa"/>
                </w:tcPr>
                <w:p w14:paraId="682F55B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 or trigger point treatment</w:t>
                  </w:r>
                </w:p>
              </w:tc>
              <w:tc>
                <w:tcPr>
                  <w:tcW w:w="739" w:type="dxa"/>
                </w:tcPr>
                <w:p w14:paraId="7AF819C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B00FDD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018182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7623B6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E8C8AB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1383FA83" w14:textId="77777777" w:rsidTr="007745F9">
              <w:tc>
                <w:tcPr>
                  <w:tcW w:w="1872" w:type="dxa"/>
                </w:tcPr>
                <w:p w14:paraId="14907AA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Dry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needling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/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acupuncture</w:t>
                  </w:r>
                </w:p>
              </w:tc>
              <w:tc>
                <w:tcPr>
                  <w:tcW w:w="739" w:type="dxa"/>
                </w:tcPr>
                <w:p w14:paraId="05BEB4F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030F5B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150529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17D392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2C0694B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21C09993" w14:textId="77777777" w:rsidTr="007745F9">
              <w:tc>
                <w:tcPr>
                  <w:tcW w:w="1872" w:type="dxa"/>
                </w:tcPr>
                <w:p w14:paraId="492E38C0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Electrotherapy (TENS, ultrasound, laser, etc.)</w:t>
                  </w:r>
                </w:p>
              </w:tc>
              <w:tc>
                <w:tcPr>
                  <w:tcW w:w="739" w:type="dxa"/>
                </w:tcPr>
                <w:p w14:paraId="0D43EA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0181646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BF636C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FA095A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E9A552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1AA93D81" w14:textId="77777777" w:rsidTr="007745F9">
              <w:tc>
                <w:tcPr>
                  <w:tcW w:w="1872" w:type="dxa"/>
                </w:tcPr>
                <w:p w14:paraId="74D053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Jaw treatment</w:t>
                  </w:r>
                </w:p>
              </w:tc>
              <w:tc>
                <w:tcPr>
                  <w:tcW w:w="739" w:type="dxa"/>
                </w:tcPr>
                <w:p w14:paraId="7730756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915B7A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1327E0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9195A3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CA5AB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361F1A61" w14:textId="77777777" w:rsidTr="007745F9">
              <w:tc>
                <w:tcPr>
                  <w:tcW w:w="1872" w:type="dxa"/>
                </w:tcPr>
                <w:p w14:paraId="69A94ED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1F43355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70617E1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72F9A3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283B0F4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CC53F6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18BF9A99" w14:textId="77777777" w:rsidTr="007745F9">
              <w:tc>
                <w:tcPr>
                  <w:tcW w:w="1872" w:type="dxa"/>
                </w:tcPr>
                <w:p w14:paraId="6243D6B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stress management</w:t>
                  </w:r>
                </w:p>
              </w:tc>
              <w:tc>
                <w:tcPr>
                  <w:tcW w:w="739" w:type="dxa"/>
                </w:tcPr>
                <w:p w14:paraId="5F916F1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695FB72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1802E97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2C2D2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4704A87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92A7AFE" w14:textId="77777777" w:rsidTr="007745F9">
              <w:tc>
                <w:tcPr>
                  <w:tcW w:w="1872" w:type="dxa"/>
                </w:tcPr>
                <w:p w14:paraId="099AB05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Nutritional advice</w:t>
                  </w:r>
                </w:p>
              </w:tc>
              <w:tc>
                <w:tcPr>
                  <w:tcW w:w="739" w:type="dxa"/>
                </w:tcPr>
                <w:p w14:paraId="0E6C658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6F80D1E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C01522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19BA584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CDA2E2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DCB0EAC" w14:textId="77777777" w:rsidTr="007745F9">
              <w:tc>
                <w:tcPr>
                  <w:tcW w:w="1872" w:type="dxa"/>
                </w:tcPr>
                <w:p w14:paraId="6DBD4BC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 advice</w:t>
                  </w:r>
                </w:p>
              </w:tc>
              <w:tc>
                <w:tcPr>
                  <w:tcW w:w="739" w:type="dxa"/>
                </w:tcPr>
                <w:p w14:paraId="1210BB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6E99BD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B0D6A6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7CB84B6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4530D79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041F02F3" w14:textId="77777777" w:rsidTr="007745F9">
              <w:tc>
                <w:tcPr>
                  <w:tcW w:w="1872" w:type="dxa"/>
                </w:tcPr>
                <w:p w14:paraId="71FEC86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565A20A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AA3AAC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3DB03F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1433B74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F0B008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422BD2D2" w14:textId="77777777" w:rsidTr="007745F9">
              <w:tc>
                <w:tcPr>
                  <w:tcW w:w="1872" w:type="dxa"/>
                </w:tcPr>
                <w:p w14:paraId="34C0CC9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63758C0E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F8ACEB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B288C27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5D95C04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4FE7DC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677843E" w14:textId="37FD1920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161C0F" w:rsidRPr="00BC673B" w14:paraId="42B9CB43" w14:textId="77777777" w:rsidTr="009D372A">
        <w:trPr>
          <w:trHeight w:val="5073"/>
        </w:trPr>
        <w:tc>
          <w:tcPr>
            <w:tcW w:w="0" w:type="auto"/>
          </w:tcPr>
          <w:p w14:paraId="37B2C058" w14:textId="0971CBB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40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95A33E2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Migraine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in managing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739"/>
              <w:gridCol w:w="917"/>
              <w:gridCol w:w="1138"/>
              <w:gridCol w:w="606"/>
              <w:gridCol w:w="703"/>
            </w:tblGrid>
            <w:tr w:rsidR="00161C0F" w:rsidRPr="00855B7F" w14:paraId="155976F2" w14:textId="77777777" w:rsidTr="007745F9">
              <w:tc>
                <w:tcPr>
                  <w:tcW w:w="1872" w:type="dxa"/>
                </w:tcPr>
                <w:p w14:paraId="4485511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498415E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6B49FEA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10BA8F6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601B3FE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106F353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855B7F" w14:paraId="164ACFB9" w14:textId="77777777" w:rsidTr="007745F9">
              <w:tc>
                <w:tcPr>
                  <w:tcW w:w="1872" w:type="dxa"/>
                </w:tcPr>
                <w:p w14:paraId="2434CDF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18CE9BC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493BF93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1CD4827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1F9E77C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D6712D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A7E6820" w14:textId="77777777" w:rsidTr="007745F9">
              <w:tc>
                <w:tcPr>
                  <w:tcW w:w="1872" w:type="dxa"/>
                </w:tcPr>
                <w:p w14:paraId="4F0FAB3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Mobilisation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without an impulse</w:t>
                  </w:r>
                </w:p>
              </w:tc>
              <w:tc>
                <w:tcPr>
                  <w:tcW w:w="739" w:type="dxa"/>
                </w:tcPr>
                <w:p w14:paraId="27287A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6E9D37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361513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2776A46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0D8D8D9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672667D7" w14:textId="77777777" w:rsidTr="007745F9">
              <w:tc>
                <w:tcPr>
                  <w:tcW w:w="1872" w:type="dxa"/>
                </w:tcPr>
                <w:p w14:paraId="2E6D4D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Activator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3253165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88D365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1C6A719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A935F8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42C3A89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05BE34C" w14:textId="77777777" w:rsidTr="007745F9">
              <w:tc>
                <w:tcPr>
                  <w:tcW w:w="1872" w:type="dxa"/>
                </w:tcPr>
                <w:p w14:paraId="476A808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Drop 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treatment</w:t>
                  </w:r>
                </w:p>
              </w:tc>
              <w:tc>
                <w:tcPr>
                  <w:tcW w:w="739" w:type="dxa"/>
                </w:tcPr>
                <w:p w14:paraId="5BD21B6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6712BA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5EA3C60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BF20FF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205BE48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362A1F02" w14:textId="77777777" w:rsidTr="007745F9">
              <w:tc>
                <w:tcPr>
                  <w:tcW w:w="1872" w:type="dxa"/>
                </w:tcPr>
                <w:p w14:paraId="602B879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Toggle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recoil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00FC9E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76696C0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562D78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7BF46E2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B339D6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7AFE0392" w14:textId="77777777" w:rsidTr="007745F9">
              <w:tc>
                <w:tcPr>
                  <w:tcW w:w="1872" w:type="dxa"/>
                </w:tcPr>
                <w:p w14:paraId="08F4583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 or trigger point treatment</w:t>
                  </w:r>
                </w:p>
              </w:tc>
              <w:tc>
                <w:tcPr>
                  <w:tcW w:w="739" w:type="dxa"/>
                </w:tcPr>
                <w:p w14:paraId="20E7CF5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80A861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6C6E46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5734A77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A0989F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09FC5A22" w14:textId="77777777" w:rsidTr="007745F9">
              <w:tc>
                <w:tcPr>
                  <w:tcW w:w="1872" w:type="dxa"/>
                </w:tcPr>
                <w:p w14:paraId="7DDBDF2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Dry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needling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/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acupuncture</w:t>
                  </w:r>
                </w:p>
              </w:tc>
              <w:tc>
                <w:tcPr>
                  <w:tcW w:w="739" w:type="dxa"/>
                </w:tcPr>
                <w:p w14:paraId="770C3F8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BEDAA4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57A970D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1A5A607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8337AD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60769154" w14:textId="77777777" w:rsidTr="007745F9">
              <w:tc>
                <w:tcPr>
                  <w:tcW w:w="1872" w:type="dxa"/>
                </w:tcPr>
                <w:p w14:paraId="311A7D87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Electrotherapy (TENS, ultrasound, laser,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etc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)</w:t>
                  </w:r>
                </w:p>
              </w:tc>
              <w:tc>
                <w:tcPr>
                  <w:tcW w:w="739" w:type="dxa"/>
                </w:tcPr>
                <w:p w14:paraId="604E803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3E9934C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68A0FE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991F74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7FC916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7F5D8D6D" w14:textId="77777777" w:rsidTr="007745F9">
              <w:tc>
                <w:tcPr>
                  <w:tcW w:w="1872" w:type="dxa"/>
                </w:tcPr>
                <w:p w14:paraId="3FB238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Jaw treatment</w:t>
                  </w:r>
                </w:p>
              </w:tc>
              <w:tc>
                <w:tcPr>
                  <w:tcW w:w="739" w:type="dxa"/>
                </w:tcPr>
                <w:p w14:paraId="33220F6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CB6DD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E500EF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705B111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0AB86C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25AFA957" w14:textId="77777777" w:rsidTr="007745F9">
              <w:tc>
                <w:tcPr>
                  <w:tcW w:w="1872" w:type="dxa"/>
                </w:tcPr>
                <w:p w14:paraId="43077D6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11633E3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756EE1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CF7E87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5D9D81A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E83E9D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13FC6BAE" w14:textId="77777777" w:rsidTr="007745F9">
              <w:tc>
                <w:tcPr>
                  <w:tcW w:w="1872" w:type="dxa"/>
                </w:tcPr>
                <w:p w14:paraId="5F00315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stress management</w:t>
                  </w:r>
                </w:p>
              </w:tc>
              <w:tc>
                <w:tcPr>
                  <w:tcW w:w="739" w:type="dxa"/>
                </w:tcPr>
                <w:p w14:paraId="2572B6E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CE0320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FED375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A72341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A463F7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1C893CB" w14:textId="77777777" w:rsidTr="007745F9">
              <w:tc>
                <w:tcPr>
                  <w:tcW w:w="1872" w:type="dxa"/>
                </w:tcPr>
                <w:p w14:paraId="55BBAA5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Nutritional advice</w:t>
                  </w:r>
                </w:p>
              </w:tc>
              <w:tc>
                <w:tcPr>
                  <w:tcW w:w="739" w:type="dxa"/>
                </w:tcPr>
                <w:p w14:paraId="1B825A9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72DA394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8D4649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7248C6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02B8CE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0434DEE" w14:textId="77777777" w:rsidTr="007745F9">
              <w:tc>
                <w:tcPr>
                  <w:tcW w:w="1872" w:type="dxa"/>
                </w:tcPr>
                <w:p w14:paraId="06DA967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 advice</w:t>
                  </w:r>
                </w:p>
              </w:tc>
              <w:tc>
                <w:tcPr>
                  <w:tcW w:w="739" w:type="dxa"/>
                </w:tcPr>
                <w:p w14:paraId="0ACBCE5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47B6DD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D6B7B0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2F5B908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6C3CAA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296CC4A3" w14:textId="77777777" w:rsidTr="007745F9">
              <w:tc>
                <w:tcPr>
                  <w:tcW w:w="1872" w:type="dxa"/>
                </w:tcPr>
                <w:p w14:paraId="3111595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019D02B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F7E4A3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AF15BF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8613AF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520E13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0B50893F" w14:textId="77777777" w:rsidTr="007745F9">
              <w:tc>
                <w:tcPr>
                  <w:tcW w:w="1872" w:type="dxa"/>
                </w:tcPr>
                <w:p w14:paraId="4CC069E5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61C0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0CAB576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443C7E8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758D470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5DABFA2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3F64F64" w14:textId="77777777" w:rsidR="00161C0F" w:rsidRPr="00161C0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F89C0E4" w14:textId="49B0688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161C0F" w:rsidRPr="00BC673B" w14:paraId="464FC503" w14:textId="77777777" w:rsidTr="007B16A7">
        <w:trPr>
          <w:trHeight w:val="5073"/>
        </w:trPr>
        <w:tc>
          <w:tcPr>
            <w:tcW w:w="0" w:type="auto"/>
          </w:tcPr>
          <w:p w14:paraId="1F4458A9" w14:textId="3598C45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41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EE33B51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Cervicogenic headache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with your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739"/>
              <w:gridCol w:w="917"/>
              <w:gridCol w:w="1138"/>
              <w:gridCol w:w="606"/>
              <w:gridCol w:w="703"/>
            </w:tblGrid>
            <w:tr w:rsidR="00161C0F" w:rsidRPr="00855B7F" w14:paraId="28064C74" w14:textId="77777777" w:rsidTr="007745F9">
              <w:tc>
                <w:tcPr>
                  <w:tcW w:w="1872" w:type="dxa"/>
                </w:tcPr>
                <w:p w14:paraId="4E677C7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731E227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661C1AA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5F3724C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618BA5C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4563FD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161C0F" w:rsidRPr="00855B7F" w14:paraId="707E5247" w14:textId="77777777" w:rsidTr="007745F9">
              <w:tc>
                <w:tcPr>
                  <w:tcW w:w="1872" w:type="dxa"/>
                </w:tcPr>
                <w:p w14:paraId="14AFC9B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36DB626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95BD8B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39604F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5D49C78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277943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4E4E35F7" w14:textId="77777777" w:rsidTr="007745F9">
              <w:tc>
                <w:tcPr>
                  <w:tcW w:w="1872" w:type="dxa"/>
                </w:tcPr>
                <w:p w14:paraId="39276C7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Mobilisation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without an impulse</w:t>
                  </w:r>
                </w:p>
              </w:tc>
              <w:tc>
                <w:tcPr>
                  <w:tcW w:w="739" w:type="dxa"/>
                </w:tcPr>
                <w:p w14:paraId="387A23F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40C2C7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0B5EBF6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CE231B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C99AB5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9122B9B" w14:textId="77777777" w:rsidTr="007745F9">
              <w:tc>
                <w:tcPr>
                  <w:tcW w:w="1872" w:type="dxa"/>
                </w:tcPr>
                <w:p w14:paraId="2979220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Activator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271AD2C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4B145E7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7794DC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3A9B4D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08C7FD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211067EE" w14:textId="77777777" w:rsidTr="007745F9">
              <w:tc>
                <w:tcPr>
                  <w:tcW w:w="1872" w:type="dxa"/>
                </w:tcPr>
                <w:p w14:paraId="491FCFD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Drop 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treatment</w:t>
                  </w:r>
                </w:p>
              </w:tc>
              <w:tc>
                <w:tcPr>
                  <w:tcW w:w="739" w:type="dxa"/>
                </w:tcPr>
                <w:p w14:paraId="6475791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9B36F9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3CC3CC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0D44B17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F587F1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4CA934F7" w14:textId="77777777" w:rsidTr="007745F9">
              <w:tc>
                <w:tcPr>
                  <w:tcW w:w="1872" w:type="dxa"/>
                </w:tcPr>
                <w:p w14:paraId="0D6FCF6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Toggle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recoil</w:t>
                  </w:r>
                  <w:proofErr w:type="spellEnd"/>
                </w:p>
              </w:tc>
              <w:tc>
                <w:tcPr>
                  <w:tcW w:w="739" w:type="dxa"/>
                </w:tcPr>
                <w:p w14:paraId="1573A5B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0AA13E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7CA99B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6278445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3AE3B52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68E75821" w14:textId="77777777" w:rsidTr="007745F9">
              <w:tc>
                <w:tcPr>
                  <w:tcW w:w="1872" w:type="dxa"/>
                </w:tcPr>
                <w:p w14:paraId="1261D07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 or trigger point treatment</w:t>
                  </w:r>
                </w:p>
              </w:tc>
              <w:tc>
                <w:tcPr>
                  <w:tcW w:w="739" w:type="dxa"/>
                </w:tcPr>
                <w:p w14:paraId="4D87D5F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F28A2B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4F86BC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94C7F6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16C0436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5B93521D" w14:textId="77777777" w:rsidTr="007745F9">
              <w:tc>
                <w:tcPr>
                  <w:tcW w:w="1872" w:type="dxa"/>
                </w:tcPr>
                <w:p w14:paraId="0E2CD84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Dry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needling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/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acupuncture</w:t>
                  </w:r>
                </w:p>
              </w:tc>
              <w:tc>
                <w:tcPr>
                  <w:tcW w:w="739" w:type="dxa"/>
                </w:tcPr>
                <w:p w14:paraId="69722A6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BD0BE7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228361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0BB0268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7FC249B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660ADA1A" w14:textId="77777777" w:rsidTr="007745F9">
              <w:tc>
                <w:tcPr>
                  <w:tcW w:w="1872" w:type="dxa"/>
                </w:tcPr>
                <w:p w14:paraId="3DC211F4" w14:textId="77777777" w:rsidR="00161C0F" w:rsidRPr="00855B7F" w:rsidRDefault="00161C0F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Electrotherapy (TENS, ultrasound, laser,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etc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)</w:t>
                  </w:r>
                </w:p>
              </w:tc>
              <w:tc>
                <w:tcPr>
                  <w:tcW w:w="739" w:type="dxa"/>
                </w:tcPr>
                <w:p w14:paraId="59379B4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54DB4C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11C63D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930435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B945EE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855B7F" w14:paraId="0FEEDDAA" w14:textId="77777777" w:rsidTr="007745F9">
              <w:tc>
                <w:tcPr>
                  <w:tcW w:w="1872" w:type="dxa"/>
                </w:tcPr>
                <w:p w14:paraId="495E0B2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Jaw treatment</w:t>
                  </w:r>
                </w:p>
              </w:tc>
              <w:tc>
                <w:tcPr>
                  <w:tcW w:w="739" w:type="dxa"/>
                </w:tcPr>
                <w:p w14:paraId="37DE029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B15987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6870FF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667CE89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60F41C4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2381FC93" w14:textId="77777777" w:rsidTr="007745F9">
              <w:tc>
                <w:tcPr>
                  <w:tcW w:w="1872" w:type="dxa"/>
                </w:tcPr>
                <w:p w14:paraId="59BA89D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6447CB9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15A0D5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6BE7F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53D645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0F3FF40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9963440" w14:textId="77777777" w:rsidTr="007745F9">
              <w:tc>
                <w:tcPr>
                  <w:tcW w:w="1872" w:type="dxa"/>
                </w:tcPr>
                <w:p w14:paraId="4CC35E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stress management</w:t>
                  </w:r>
                </w:p>
              </w:tc>
              <w:tc>
                <w:tcPr>
                  <w:tcW w:w="739" w:type="dxa"/>
                </w:tcPr>
                <w:p w14:paraId="7E00EF3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4E4F48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5E85D50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F4B57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85B173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34DAAD0B" w14:textId="77777777" w:rsidTr="007745F9">
              <w:tc>
                <w:tcPr>
                  <w:tcW w:w="1872" w:type="dxa"/>
                </w:tcPr>
                <w:p w14:paraId="125F7FF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Nutritional advice</w:t>
                  </w:r>
                </w:p>
              </w:tc>
              <w:tc>
                <w:tcPr>
                  <w:tcW w:w="739" w:type="dxa"/>
                </w:tcPr>
                <w:p w14:paraId="74BC5B2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7900D04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2F427B1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24784E9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366AA8C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6ACC64BE" w14:textId="77777777" w:rsidTr="007745F9">
              <w:tc>
                <w:tcPr>
                  <w:tcW w:w="1872" w:type="dxa"/>
                </w:tcPr>
                <w:p w14:paraId="442D606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 advice</w:t>
                  </w:r>
                </w:p>
              </w:tc>
              <w:tc>
                <w:tcPr>
                  <w:tcW w:w="739" w:type="dxa"/>
                </w:tcPr>
                <w:p w14:paraId="1BD82E5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4F7711D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25F4CC4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B4CE7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1060C0A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BC673B" w14:paraId="37F68E53" w14:textId="77777777" w:rsidTr="007745F9">
              <w:tc>
                <w:tcPr>
                  <w:tcW w:w="1872" w:type="dxa"/>
                </w:tcPr>
                <w:p w14:paraId="3E41BA3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7A90DCA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26E510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D28641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1195D18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3B9400F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1C0F" w:rsidRPr="00BC673B" w14:paraId="28F0BDDB" w14:textId="77777777" w:rsidTr="007745F9">
              <w:tc>
                <w:tcPr>
                  <w:tcW w:w="1872" w:type="dxa"/>
                </w:tcPr>
                <w:p w14:paraId="08BEEAA3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5B24C1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1F3C1295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EA1ADC7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B94885A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C3FD577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07ECF7F2" w14:textId="77777777" w:rsidR="00161C0F" w:rsidRPr="005B24C1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C09FD86" w14:textId="2335BAAA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BC0AB6" w:rsidRPr="00BC673B" w14:paraId="5CB71EA9" w14:textId="77777777" w:rsidTr="00634E55">
        <w:tc>
          <w:tcPr>
            <w:tcW w:w="0" w:type="auto"/>
          </w:tcPr>
          <w:p w14:paraId="4BA9F8D0" w14:textId="77777777" w:rsidR="00BC0AB6" w:rsidRPr="00855B7F" w:rsidRDefault="00BC0AB6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2BB1070" w14:textId="77777777" w:rsidR="00BC0AB6" w:rsidRPr="00855B7F" w:rsidRDefault="00BC0AB6" w:rsidP="007745F9">
            <w:pPr>
              <w:pStyle w:val="Listeafsnit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management II</w:t>
            </w:r>
          </w:p>
          <w:p w14:paraId="6D728076" w14:textId="77777777" w:rsidR="00BC0AB6" w:rsidRPr="00855B7F" w:rsidRDefault="00BC0AB6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treatment plans for headache patients</w:t>
            </w:r>
          </w:p>
        </w:tc>
      </w:tr>
      <w:tr w:rsidR="00161C0F" w:rsidRPr="00872238" w14:paraId="14149AB3" w14:textId="77777777" w:rsidTr="0051772D">
        <w:trPr>
          <w:trHeight w:val="1427"/>
        </w:trPr>
        <w:tc>
          <w:tcPr>
            <w:tcW w:w="0" w:type="auto"/>
          </w:tcPr>
          <w:p w14:paraId="78201388" w14:textId="373FDACB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417E985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number of consultations you expect to see in a course of management of a new patient with the following headache types as their primary complaint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1584"/>
              <w:gridCol w:w="1585"/>
              <w:gridCol w:w="1587"/>
              <w:gridCol w:w="1583"/>
            </w:tblGrid>
            <w:tr w:rsidR="00161C0F" w:rsidRPr="00855B7F" w14:paraId="6DCEDC7F" w14:textId="77777777" w:rsidTr="007745F9">
              <w:tc>
                <w:tcPr>
                  <w:tcW w:w="1706" w:type="dxa"/>
                </w:tcPr>
                <w:p w14:paraId="34667FF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84" w:type="dxa"/>
                </w:tcPr>
                <w:p w14:paraId="5B47E8B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0-4</w:t>
                  </w:r>
                </w:p>
              </w:tc>
              <w:tc>
                <w:tcPr>
                  <w:tcW w:w="1585" w:type="dxa"/>
                </w:tcPr>
                <w:p w14:paraId="70B89BD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5-7</w:t>
                  </w:r>
                </w:p>
              </w:tc>
              <w:tc>
                <w:tcPr>
                  <w:tcW w:w="1587" w:type="dxa"/>
                </w:tcPr>
                <w:p w14:paraId="753F404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8-10</w:t>
                  </w:r>
                </w:p>
              </w:tc>
              <w:tc>
                <w:tcPr>
                  <w:tcW w:w="1583" w:type="dxa"/>
                </w:tcPr>
                <w:p w14:paraId="1691AE0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11 or </w:t>
                  </w:r>
                  <w:proofErr w:type="gram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more</w:t>
                  </w:r>
                  <w:proofErr w:type="gramEnd"/>
                </w:p>
              </w:tc>
            </w:tr>
            <w:tr w:rsidR="00161C0F" w:rsidRPr="00855B7F" w14:paraId="7C03A894" w14:textId="77777777" w:rsidTr="007745F9">
              <w:tc>
                <w:tcPr>
                  <w:tcW w:w="1706" w:type="dxa"/>
                </w:tcPr>
                <w:p w14:paraId="33EDE1A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584" w:type="dxa"/>
                </w:tcPr>
                <w:p w14:paraId="47F7BFA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067F612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5FBECA9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356EF04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616031AC" w14:textId="77777777" w:rsidTr="007745F9">
              <w:tc>
                <w:tcPr>
                  <w:tcW w:w="1706" w:type="dxa"/>
                </w:tcPr>
                <w:p w14:paraId="3367341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1946602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3BE36D1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1EDC082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7A31BE5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7EA14C2E" w14:textId="77777777" w:rsidTr="007745F9">
              <w:tc>
                <w:tcPr>
                  <w:tcW w:w="1706" w:type="dxa"/>
                </w:tcPr>
                <w:p w14:paraId="425E8F7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40B39FD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4608482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46C612A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37C794B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019A35F5" w14:textId="77777777" w:rsidR="00161C0F" w:rsidRPr="00855B7F" w:rsidRDefault="00161C0F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872238" w14:paraId="704A4752" w14:textId="77777777" w:rsidTr="009D3106">
        <w:trPr>
          <w:trHeight w:val="1427"/>
        </w:trPr>
        <w:tc>
          <w:tcPr>
            <w:tcW w:w="0" w:type="auto"/>
          </w:tcPr>
          <w:p w14:paraId="2E984453" w14:textId="1C8E13B7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E1BBE46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expected duration of a course of treatment for a new patient complaining of the following headache types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415"/>
              <w:gridCol w:w="1081"/>
              <w:gridCol w:w="1081"/>
              <w:gridCol w:w="1082"/>
              <w:gridCol w:w="1080"/>
            </w:tblGrid>
            <w:tr w:rsidR="00161C0F" w:rsidRPr="00855B7F" w14:paraId="4E34C764" w14:textId="77777777" w:rsidTr="007745F9">
              <w:tc>
                <w:tcPr>
                  <w:tcW w:w="1415" w:type="dxa"/>
                </w:tcPr>
                <w:p w14:paraId="595F2A7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81" w:type="dxa"/>
                </w:tcPr>
                <w:p w14:paraId="32ED096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1-2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4A8F472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3-5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2" w:type="dxa"/>
                </w:tcPr>
                <w:p w14:paraId="75AA8C7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6-8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0" w:type="dxa"/>
                </w:tcPr>
                <w:p w14:paraId="2ADBD2D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9 weeks or more</w:t>
                  </w:r>
                </w:p>
              </w:tc>
            </w:tr>
            <w:tr w:rsidR="00161C0F" w:rsidRPr="00855B7F" w14:paraId="4527D427" w14:textId="77777777" w:rsidTr="007745F9">
              <w:tc>
                <w:tcPr>
                  <w:tcW w:w="1415" w:type="dxa"/>
                </w:tcPr>
                <w:p w14:paraId="59D22B2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081" w:type="dxa"/>
                </w:tcPr>
                <w:p w14:paraId="6ECD8F1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5EF75A1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5248248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34AF539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12F96A5C" w14:textId="77777777" w:rsidTr="007745F9">
              <w:tc>
                <w:tcPr>
                  <w:tcW w:w="1415" w:type="dxa"/>
                </w:tcPr>
                <w:p w14:paraId="2402AA6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154FB07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2D30D16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44DDCA3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0BA34E2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5B3E2B9D" w14:textId="77777777" w:rsidTr="007745F9">
              <w:tc>
                <w:tcPr>
                  <w:tcW w:w="1415" w:type="dxa"/>
                </w:tcPr>
                <w:p w14:paraId="0572168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04D6067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21C3C90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6F0395F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779CF3B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2820017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872238" w14:paraId="2C400128" w14:textId="77777777" w:rsidTr="00176B9E">
        <w:trPr>
          <w:trHeight w:val="1818"/>
        </w:trPr>
        <w:tc>
          <w:tcPr>
            <w:tcW w:w="0" w:type="auto"/>
          </w:tcPr>
          <w:p w14:paraId="3FCD011D" w14:textId="64373B80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44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674E857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expected number of treatments per week, in a course of management of a new patient with the following headache types as their primary complaint.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432"/>
              <w:gridCol w:w="1073"/>
              <w:gridCol w:w="1078"/>
              <w:gridCol w:w="1079"/>
              <w:gridCol w:w="1077"/>
            </w:tblGrid>
            <w:tr w:rsidR="00161C0F" w:rsidRPr="00BC673B" w14:paraId="71D57C49" w14:textId="77777777" w:rsidTr="007745F9">
              <w:tc>
                <w:tcPr>
                  <w:tcW w:w="1432" w:type="dxa"/>
                </w:tcPr>
                <w:p w14:paraId="5E023C8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3" w:type="dxa"/>
                </w:tcPr>
                <w:p w14:paraId="16D8E89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 time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8" w:type="dxa"/>
                </w:tcPr>
                <w:p w14:paraId="1A60227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2 times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9" w:type="dxa"/>
                </w:tcPr>
                <w:p w14:paraId="7516930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3 times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7" w:type="dxa"/>
                </w:tcPr>
                <w:p w14:paraId="7E1474E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More than 3 times per week</w:t>
                  </w:r>
                </w:p>
              </w:tc>
            </w:tr>
            <w:tr w:rsidR="00161C0F" w:rsidRPr="00855B7F" w14:paraId="19926B40" w14:textId="77777777" w:rsidTr="007745F9">
              <w:tc>
                <w:tcPr>
                  <w:tcW w:w="1432" w:type="dxa"/>
                </w:tcPr>
                <w:p w14:paraId="260DE98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073" w:type="dxa"/>
                </w:tcPr>
                <w:p w14:paraId="7EC5380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6F048AF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1C54E95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0088C24B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0E185D7C" w14:textId="77777777" w:rsidTr="007745F9">
              <w:tc>
                <w:tcPr>
                  <w:tcW w:w="1432" w:type="dxa"/>
                </w:tcPr>
                <w:p w14:paraId="21292BFA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073" w:type="dxa"/>
                </w:tcPr>
                <w:p w14:paraId="4388DDD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74B446C7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430C409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4815F9A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54AE6218" w14:textId="77777777" w:rsidTr="007745F9">
              <w:tc>
                <w:tcPr>
                  <w:tcW w:w="1432" w:type="dxa"/>
                </w:tcPr>
                <w:p w14:paraId="57C7064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073" w:type="dxa"/>
                </w:tcPr>
                <w:p w14:paraId="0948E6C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4CC9317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5D7C44CD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036855C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36B0808A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1C0F" w:rsidRPr="00872238" w14:paraId="26B3D3D4" w14:textId="77777777" w:rsidTr="00372551">
        <w:trPr>
          <w:trHeight w:val="1623"/>
        </w:trPr>
        <w:tc>
          <w:tcPr>
            <w:tcW w:w="0" w:type="auto"/>
          </w:tcPr>
          <w:p w14:paraId="302C39D7" w14:textId="10CBDA7C" w:rsidR="00161C0F" w:rsidRPr="00855B7F" w:rsidRDefault="00161C0F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6FB966C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 your experience, how effective is the treatment you provide as a chiropractor for the following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273"/>
              <w:gridCol w:w="812"/>
              <w:gridCol w:w="894"/>
              <w:gridCol w:w="1153"/>
              <w:gridCol w:w="840"/>
              <w:gridCol w:w="836"/>
            </w:tblGrid>
            <w:tr w:rsidR="00161C0F" w:rsidRPr="00855B7F" w14:paraId="6F566895" w14:textId="77777777" w:rsidTr="007745F9">
              <w:tc>
                <w:tcPr>
                  <w:tcW w:w="1273" w:type="dxa"/>
                </w:tcPr>
                <w:p w14:paraId="7CC65C7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43" w:type="dxa"/>
                </w:tcPr>
                <w:p w14:paraId="60D51F29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effective</w:t>
                  </w:r>
                </w:p>
              </w:tc>
              <w:tc>
                <w:tcPr>
                  <w:tcW w:w="894" w:type="dxa"/>
                </w:tcPr>
                <w:p w14:paraId="6B19461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 effective</w:t>
                  </w:r>
                </w:p>
              </w:tc>
              <w:tc>
                <w:tcPr>
                  <w:tcW w:w="1153" w:type="dxa"/>
                </w:tcPr>
                <w:p w14:paraId="43A2537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 effective</w:t>
                  </w:r>
                </w:p>
              </w:tc>
              <w:tc>
                <w:tcPr>
                  <w:tcW w:w="840" w:type="dxa"/>
                </w:tcPr>
                <w:p w14:paraId="4568F32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 effective</w:t>
                  </w:r>
                </w:p>
              </w:tc>
              <w:tc>
                <w:tcPr>
                  <w:tcW w:w="836" w:type="dxa"/>
                </w:tcPr>
                <w:p w14:paraId="66449008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Difficult to discern</w:t>
                  </w:r>
                </w:p>
              </w:tc>
            </w:tr>
            <w:tr w:rsidR="00161C0F" w:rsidRPr="00855B7F" w14:paraId="52E0BC06" w14:textId="77777777" w:rsidTr="007745F9">
              <w:tc>
                <w:tcPr>
                  <w:tcW w:w="1273" w:type="dxa"/>
                </w:tcPr>
                <w:p w14:paraId="60F708A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743" w:type="dxa"/>
                </w:tcPr>
                <w:p w14:paraId="0012BC9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69D8C35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3BCBCBEF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145B6EB0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12B207C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6BD2779D" w14:textId="77777777" w:rsidTr="007745F9">
              <w:tc>
                <w:tcPr>
                  <w:tcW w:w="1273" w:type="dxa"/>
                </w:tcPr>
                <w:p w14:paraId="129A198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743" w:type="dxa"/>
                </w:tcPr>
                <w:p w14:paraId="3CD1563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45E5221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025AC433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6F259032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0F19CCCC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161C0F" w:rsidRPr="00855B7F" w14:paraId="2350101B" w14:textId="77777777" w:rsidTr="007745F9">
              <w:tc>
                <w:tcPr>
                  <w:tcW w:w="1273" w:type="dxa"/>
                </w:tcPr>
                <w:p w14:paraId="0443A325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3" w:type="dxa"/>
                </w:tcPr>
                <w:p w14:paraId="31D68581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0DCC6F26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76D0AAA4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3E2F4B5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376B1D4E" w14:textId="77777777" w:rsidR="00161C0F" w:rsidRPr="00855B7F" w:rsidRDefault="00161C0F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BB3AAFF" w14:textId="77777777" w:rsidR="00161C0F" w:rsidRPr="00855B7F" w:rsidRDefault="00161C0F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C0AB6" w:rsidRPr="00BC673B" w14:paraId="5E4B891A" w14:textId="77777777" w:rsidTr="00634E55">
        <w:tc>
          <w:tcPr>
            <w:tcW w:w="0" w:type="auto"/>
          </w:tcPr>
          <w:p w14:paraId="3BED1192" w14:textId="63244D86" w:rsidR="00BC0AB6" w:rsidRPr="00855B7F" w:rsidRDefault="00EB16E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0C7DBE5" w14:textId="77777777" w:rsidR="00BC0AB6" w:rsidRPr="00855B7F" w:rsidRDefault="00BC0AB6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Describe the </w:t>
            </w:r>
            <w:proofErr w:type="gramStart"/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most commonly experienced</w:t>
            </w:r>
            <w:proofErr w:type="gramEnd"/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side-effects after treatment of patients with headaches</w:t>
            </w:r>
          </w:p>
        </w:tc>
      </w:tr>
      <w:tr w:rsidR="00BC0AB6" w:rsidRPr="00BC673B" w14:paraId="21ED895A" w14:textId="77777777" w:rsidTr="00634E55">
        <w:tc>
          <w:tcPr>
            <w:tcW w:w="0" w:type="auto"/>
          </w:tcPr>
          <w:p w14:paraId="12D78B08" w14:textId="46F39ECA" w:rsidR="00BC0AB6" w:rsidRPr="00855B7F" w:rsidRDefault="00EB16E9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1FD6A8D" w14:textId="77777777" w:rsidR="00BC0AB6" w:rsidRPr="00855B7F" w:rsidRDefault="00BC0AB6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have any comments to the answering of questions or your participation in this project?</w:t>
            </w:r>
          </w:p>
        </w:tc>
      </w:tr>
    </w:tbl>
    <w:p w14:paraId="30BB0B5A" w14:textId="77777777" w:rsidR="00BC0AB6" w:rsidRPr="00855B7F" w:rsidRDefault="00BC0AB6" w:rsidP="00BC0AB6">
      <w:pPr>
        <w:rPr>
          <w:rFonts w:cstheme="minorHAnsi"/>
          <w:color w:val="000000" w:themeColor="text1"/>
          <w:sz w:val="16"/>
          <w:szCs w:val="16"/>
          <w:lang w:val="en-US"/>
        </w:rPr>
      </w:pPr>
    </w:p>
    <w:p w14:paraId="12AF4461" w14:textId="77777777" w:rsidR="00BC0AB6" w:rsidRPr="00855B7F" w:rsidRDefault="00BC0AB6" w:rsidP="00BC0AB6">
      <w:pPr>
        <w:rPr>
          <w:rFonts w:cstheme="minorHAnsi"/>
          <w:sz w:val="16"/>
          <w:szCs w:val="16"/>
          <w:lang w:val="en-US"/>
        </w:rPr>
      </w:pPr>
    </w:p>
    <w:p w14:paraId="68DEF80E" w14:textId="77777777" w:rsidR="00BC0AB6" w:rsidRPr="00855B7F" w:rsidRDefault="00BC0AB6" w:rsidP="00BC0AB6">
      <w:pPr>
        <w:rPr>
          <w:rFonts w:cstheme="minorHAnsi"/>
          <w:sz w:val="16"/>
          <w:szCs w:val="16"/>
          <w:lang w:val="en-US"/>
        </w:rPr>
      </w:pPr>
    </w:p>
    <w:p w14:paraId="4CDF217A" w14:textId="77777777" w:rsidR="006D6798" w:rsidRPr="00D9561B" w:rsidRDefault="006D6798">
      <w:pPr>
        <w:rPr>
          <w:lang w:val="en-US"/>
        </w:rPr>
      </w:pPr>
    </w:p>
    <w:sectPr w:rsidR="006D6798" w:rsidRPr="00D9561B" w:rsidSect="00BC0AB6">
      <w:pgSz w:w="15840" w:h="12240" w:orient="landscape"/>
      <w:pgMar w:top="1134" w:right="1701" w:bottom="1134" w:left="170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112"/>
    <w:multiLevelType w:val="hybridMultilevel"/>
    <w:tmpl w:val="3DD43966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44130"/>
    <w:multiLevelType w:val="hybridMultilevel"/>
    <w:tmpl w:val="25EC50E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2B6"/>
    <w:multiLevelType w:val="hybridMultilevel"/>
    <w:tmpl w:val="7696F06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4427"/>
    <w:multiLevelType w:val="hybridMultilevel"/>
    <w:tmpl w:val="8C92249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1EAF"/>
    <w:multiLevelType w:val="hybridMultilevel"/>
    <w:tmpl w:val="C48A93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C7551"/>
    <w:multiLevelType w:val="hybridMultilevel"/>
    <w:tmpl w:val="FAB469B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14A0F"/>
    <w:multiLevelType w:val="hybridMultilevel"/>
    <w:tmpl w:val="A8204A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0F7A"/>
    <w:multiLevelType w:val="hybridMultilevel"/>
    <w:tmpl w:val="D2B04AD6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57972"/>
    <w:multiLevelType w:val="hybridMultilevel"/>
    <w:tmpl w:val="A064AC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D5091"/>
    <w:multiLevelType w:val="hybridMultilevel"/>
    <w:tmpl w:val="38F478D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47BEA"/>
    <w:multiLevelType w:val="hybridMultilevel"/>
    <w:tmpl w:val="2756795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53E5"/>
    <w:multiLevelType w:val="hybridMultilevel"/>
    <w:tmpl w:val="A20C2032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86AE3"/>
    <w:multiLevelType w:val="hybridMultilevel"/>
    <w:tmpl w:val="BD8053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117AC"/>
    <w:multiLevelType w:val="hybridMultilevel"/>
    <w:tmpl w:val="AAD2EA46"/>
    <w:lvl w:ilvl="0" w:tplc="F4E48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D35FB"/>
    <w:multiLevelType w:val="hybridMultilevel"/>
    <w:tmpl w:val="01709BFA"/>
    <w:lvl w:ilvl="0" w:tplc="1730CC1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B0EB3"/>
    <w:multiLevelType w:val="hybridMultilevel"/>
    <w:tmpl w:val="56D0DF8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33446"/>
    <w:multiLevelType w:val="hybridMultilevel"/>
    <w:tmpl w:val="3B0A4C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06DD1"/>
    <w:multiLevelType w:val="hybridMultilevel"/>
    <w:tmpl w:val="5762DE8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40C5A"/>
    <w:multiLevelType w:val="hybridMultilevel"/>
    <w:tmpl w:val="12FA68A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8085D"/>
    <w:multiLevelType w:val="hybridMultilevel"/>
    <w:tmpl w:val="3244A3A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30EC7"/>
    <w:multiLevelType w:val="hybridMultilevel"/>
    <w:tmpl w:val="38C08A0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3075E"/>
    <w:multiLevelType w:val="hybridMultilevel"/>
    <w:tmpl w:val="919A687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225F8"/>
    <w:multiLevelType w:val="hybridMultilevel"/>
    <w:tmpl w:val="CC44C6C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60932"/>
    <w:multiLevelType w:val="hybridMultilevel"/>
    <w:tmpl w:val="DB7CA44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33F30"/>
    <w:multiLevelType w:val="hybridMultilevel"/>
    <w:tmpl w:val="892840F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840B1"/>
    <w:multiLevelType w:val="hybridMultilevel"/>
    <w:tmpl w:val="FCECA19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97957"/>
    <w:multiLevelType w:val="hybridMultilevel"/>
    <w:tmpl w:val="BE40176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6798B"/>
    <w:multiLevelType w:val="hybridMultilevel"/>
    <w:tmpl w:val="3306C19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45413"/>
    <w:multiLevelType w:val="hybridMultilevel"/>
    <w:tmpl w:val="6EB0CB6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E267A"/>
    <w:multiLevelType w:val="hybridMultilevel"/>
    <w:tmpl w:val="826A7D0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F07DC"/>
    <w:multiLevelType w:val="hybridMultilevel"/>
    <w:tmpl w:val="8858237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34BBE"/>
    <w:multiLevelType w:val="hybridMultilevel"/>
    <w:tmpl w:val="1A70977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4340A"/>
    <w:multiLevelType w:val="hybridMultilevel"/>
    <w:tmpl w:val="2BC470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1121E"/>
    <w:multiLevelType w:val="hybridMultilevel"/>
    <w:tmpl w:val="52FE6F7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94C73"/>
    <w:multiLevelType w:val="hybridMultilevel"/>
    <w:tmpl w:val="17E638E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33A2"/>
    <w:multiLevelType w:val="hybridMultilevel"/>
    <w:tmpl w:val="0CAC958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311E4"/>
    <w:multiLevelType w:val="hybridMultilevel"/>
    <w:tmpl w:val="F7C4DC3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C7774"/>
    <w:multiLevelType w:val="hybridMultilevel"/>
    <w:tmpl w:val="BA84E82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D3B8A"/>
    <w:multiLevelType w:val="hybridMultilevel"/>
    <w:tmpl w:val="B8D2C8D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4466F"/>
    <w:multiLevelType w:val="hybridMultilevel"/>
    <w:tmpl w:val="91304CD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A358A"/>
    <w:multiLevelType w:val="hybridMultilevel"/>
    <w:tmpl w:val="65DAE6B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F3FEF"/>
    <w:multiLevelType w:val="hybridMultilevel"/>
    <w:tmpl w:val="C03C354E"/>
    <w:lvl w:ilvl="0" w:tplc="95601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102C5"/>
    <w:multiLevelType w:val="hybridMultilevel"/>
    <w:tmpl w:val="DC240D8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25E00"/>
    <w:multiLevelType w:val="hybridMultilevel"/>
    <w:tmpl w:val="DC484D1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073B3"/>
    <w:multiLevelType w:val="hybridMultilevel"/>
    <w:tmpl w:val="F9C8FAE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82863">
    <w:abstractNumId w:val="41"/>
  </w:num>
  <w:num w:numId="2" w16cid:durableId="317418942">
    <w:abstractNumId w:val="14"/>
  </w:num>
  <w:num w:numId="3" w16cid:durableId="1904563844">
    <w:abstractNumId w:val="13"/>
  </w:num>
  <w:num w:numId="4" w16cid:durableId="602881511">
    <w:abstractNumId w:val="2"/>
  </w:num>
  <w:num w:numId="5" w16cid:durableId="1521776907">
    <w:abstractNumId w:val="42"/>
  </w:num>
  <w:num w:numId="6" w16cid:durableId="1930040886">
    <w:abstractNumId w:val="23"/>
  </w:num>
  <w:num w:numId="7" w16cid:durableId="1284114594">
    <w:abstractNumId w:val="28"/>
  </w:num>
  <w:num w:numId="8" w16cid:durableId="362903682">
    <w:abstractNumId w:val="36"/>
  </w:num>
  <w:num w:numId="9" w16cid:durableId="1117944643">
    <w:abstractNumId w:val="7"/>
  </w:num>
  <w:num w:numId="10" w16cid:durableId="272713629">
    <w:abstractNumId w:val="3"/>
  </w:num>
  <w:num w:numId="11" w16cid:durableId="965895038">
    <w:abstractNumId w:val="15"/>
  </w:num>
  <w:num w:numId="12" w16cid:durableId="985860210">
    <w:abstractNumId w:val="19"/>
  </w:num>
  <w:num w:numId="13" w16cid:durableId="1664047966">
    <w:abstractNumId w:val="34"/>
  </w:num>
  <w:num w:numId="14" w16cid:durableId="1614560119">
    <w:abstractNumId w:val="9"/>
  </w:num>
  <w:num w:numId="15" w16cid:durableId="51463099">
    <w:abstractNumId w:val="17"/>
  </w:num>
  <w:num w:numId="16" w16cid:durableId="1067145153">
    <w:abstractNumId w:val="26"/>
  </w:num>
  <w:num w:numId="17" w16cid:durableId="1111165502">
    <w:abstractNumId w:val="5"/>
  </w:num>
  <w:num w:numId="18" w16cid:durableId="433938904">
    <w:abstractNumId w:val="43"/>
  </w:num>
  <w:num w:numId="19" w16cid:durableId="1551727297">
    <w:abstractNumId w:val="1"/>
  </w:num>
  <w:num w:numId="20" w16cid:durableId="1967735640">
    <w:abstractNumId w:val="21"/>
  </w:num>
  <w:num w:numId="21" w16cid:durableId="1857228403">
    <w:abstractNumId w:val="0"/>
  </w:num>
  <w:num w:numId="22" w16cid:durableId="1037245056">
    <w:abstractNumId w:val="27"/>
  </w:num>
  <w:num w:numId="23" w16cid:durableId="1858888129">
    <w:abstractNumId w:val="38"/>
  </w:num>
  <w:num w:numId="24" w16cid:durableId="206572859">
    <w:abstractNumId w:val="18"/>
  </w:num>
  <w:num w:numId="25" w16cid:durableId="147283665">
    <w:abstractNumId w:val="24"/>
  </w:num>
  <w:num w:numId="26" w16cid:durableId="643894358">
    <w:abstractNumId w:val="39"/>
  </w:num>
  <w:num w:numId="27" w16cid:durableId="954559697">
    <w:abstractNumId w:val="31"/>
  </w:num>
  <w:num w:numId="28" w16cid:durableId="661467401">
    <w:abstractNumId w:val="35"/>
  </w:num>
  <w:num w:numId="29" w16cid:durableId="1433822485">
    <w:abstractNumId w:val="16"/>
  </w:num>
  <w:num w:numId="30" w16cid:durableId="1752504191">
    <w:abstractNumId w:val="11"/>
  </w:num>
  <w:num w:numId="31" w16cid:durableId="1065487917">
    <w:abstractNumId w:val="8"/>
  </w:num>
  <w:num w:numId="32" w16cid:durableId="1095203660">
    <w:abstractNumId w:val="29"/>
  </w:num>
  <w:num w:numId="33" w16cid:durableId="1992177323">
    <w:abstractNumId w:val="44"/>
  </w:num>
  <w:num w:numId="34" w16cid:durableId="1947689882">
    <w:abstractNumId w:val="25"/>
  </w:num>
  <w:num w:numId="35" w16cid:durableId="2070612385">
    <w:abstractNumId w:val="10"/>
  </w:num>
  <w:num w:numId="36" w16cid:durableId="1087456089">
    <w:abstractNumId w:val="32"/>
  </w:num>
  <w:num w:numId="37" w16cid:durableId="1794321060">
    <w:abstractNumId w:val="4"/>
  </w:num>
  <w:num w:numId="38" w16cid:durableId="1229455731">
    <w:abstractNumId w:val="22"/>
  </w:num>
  <w:num w:numId="39" w16cid:durableId="767844889">
    <w:abstractNumId w:val="12"/>
  </w:num>
  <w:num w:numId="40" w16cid:durableId="132406522">
    <w:abstractNumId w:val="20"/>
  </w:num>
  <w:num w:numId="41" w16cid:durableId="1699161142">
    <w:abstractNumId w:val="37"/>
  </w:num>
  <w:num w:numId="42" w16cid:durableId="157155933">
    <w:abstractNumId w:val="33"/>
  </w:num>
  <w:num w:numId="43" w16cid:durableId="45416450">
    <w:abstractNumId w:val="40"/>
  </w:num>
  <w:num w:numId="44" w16cid:durableId="562525815">
    <w:abstractNumId w:val="6"/>
  </w:num>
  <w:num w:numId="45" w16cid:durableId="86397741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B6"/>
    <w:rsid w:val="00021A6C"/>
    <w:rsid w:val="000417E1"/>
    <w:rsid w:val="00043B28"/>
    <w:rsid w:val="000663E5"/>
    <w:rsid w:val="00097443"/>
    <w:rsid w:val="000C6C7C"/>
    <w:rsid w:val="000D1C40"/>
    <w:rsid w:val="000D3D02"/>
    <w:rsid w:val="00161C0F"/>
    <w:rsid w:val="00177646"/>
    <w:rsid w:val="001E7A4A"/>
    <w:rsid w:val="001E7E6C"/>
    <w:rsid w:val="00211F8B"/>
    <w:rsid w:val="00213276"/>
    <w:rsid w:val="00241CD5"/>
    <w:rsid w:val="00256BA2"/>
    <w:rsid w:val="00285DBF"/>
    <w:rsid w:val="00296E72"/>
    <w:rsid w:val="002F4198"/>
    <w:rsid w:val="002F6E9C"/>
    <w:rsid w:val="00310F91"/>
    <w:rsid w:val="00321D3D"/>
    <w:rsid w:val="00337299"/>
    <w:rsid w:val="00352CB0"/>
    <w:rsid w:val="00363433"/>
    <w:rsid w:val="0036733D"/>
    <w:rsid w:val="00380E3D"/>
    <w:rsid w:val="003E7838"/>
    <w:rsid w:val="0041320E"/>
    <w:rsid w:val="004C5F92"/>
    <w:rsid w:val="004D2117"/>
    <w:rsid w:val="004D2330"/>
    <w:rsid w:val="00501B0B"/>
    <w:rsid w:val="00585423"/>
    <w:rsid w:val="005B24C1"/>
    <w:rsid w:val="00634E55"/>
    <w:rsid w:val="00662378"/>
    <w:rsid w:val="006864FF"/>
    <w:rsid w:val="006A57DF"/>
    <w:rsid w:val="006C5785"/>
    <w:rsid w:val="006D3D29"/>
    <w:rsid w:val="006D6798"/>
    <w:rsid w:val="006F7B2E"/>
    <w:rsid w:val="00704AB0"/>
    <w:rsid w:val="00721A28"/>
    <w:rsid w:val="0077487D"/>
    <w:rsid w:val="00794792"/>
    <w:rsid w:val="007A188E"/>
    <w:rsid w:val="007A729C"/>
    <w:rsid w:val="007C1F6B"/>
    <w:rsid w:val="007D2F07"/>
    <w:rsid w:val="007E07BC"/>
    <w:rsid w:val="00813A51"/>
    <w:rsid w:val="00832CE1"/>
    <w:rsid w:val="008517C0"/>
    <w:rsid w:val="00872238"/>
    <w:rsid w:val="008C2437"/>
    <w:rsid w:val="008C2471"/>
    <w:rsid w:val="008F72DB"/>
    <w:rsid w:val="00945A1C"/>
    <w:rsid w:val="00953783"/>
    <w:rsid w:val="009A10A4"/>
    <w:rsid w:val="009B10FB"/>
    <w:rsid w:val="009B5CDB"/>
    <w:rsid w:val="009B7227"/>
    <w:rsid w:val="009F68D9"/>
    <w:rsid w:val="009F6E64"/>
    <w:rsid w:val="00A14DBE"/>
    <w:rsid w:val="00A15114"/>
    <w:rsid w:val="00A213CE"/>
    <w:rsid w:val="00A22FC0"/>
    <w:rsid w:val="00A442D6"/>
    <w:rsid w:val="00A679FB"/>
    <w:rsid w:val="00AE1761"/>
    <w:rsid w:val="00AE3B26"/>
    <w:rsid w:val="00AF21FF"/>
    <w:rsid w:val="00B72810"/>
    <w:rsid w:val="00BC0AB6"/>
    <w:rsid w:val="00BC673B"/>
    <w:rsid w:val="00BD6E6B"/>
    <w:rsid w:val="00BE7FFA"/>
    <w:rsid w:val="00BF37EF"/>
    <w:rsid w:val="00C15939"/>
    <w:rsid w:val="00C214A0"/>
    <w:rsid w:val="00C26F58"/>
    <w:rsid w:val="00C72BA6"/>
    <w:rsid w:val="00C80B18"/>
    <w:rsid w:val="00CA6024"/>
    <w:rsid w:val="00CC577B"/>
    <w:rsid w:val="00CD33A7"/>
    <w:rsid w:val="00D038FB"/>
    <w:rsid w:val="00D141F9"/>
    <w:rsid w:val="00D14AE3"/>
    <w:rsid w:val="00D52C16"/>
    <w:rsid w:val="00D9561B"/>
    <w:rsid w:val="00DD691C"/>
    <w:rsid w:val="00DF6AB5"/>
    <w:rsid w:val="00E0781C"/>
    <w:rsid w:val="00E32B9C"/>
    <w:rsid w:val="00E51C1B"/>
    <w:rsid w:val="00E52580"/>
    <w:rsid w:val="00EB16E9"/>
    <w:rsid w:val="00F31C07"/>
    <w:rsid w:val="00F44E5C"/>
    <w:rsid w:val="00F61775"/>
    <w:rsid w:val="00F632FC"/>
    <w:rsid w:val="00F7109D"/>
    <w:rsid w:val="00F81A89"/>
    <w:rsid w:val="00FA2804"/>
    <w:rsid w:val="00FA5571"/>
    <w:rsid w:val="00F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A45CD"/>
  <w15:chartTrackingRefBased/>
  <w15:docId w15:val="{48490A9D-CA7E-9543-8063-F8C38AEE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AB6"/>
    <w:pPr>
      <w:spacing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0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0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0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C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C0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C0A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C0A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C0A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C0A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C0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C0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C0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C0A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C0A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C0A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C0A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C0A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C0A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C0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C0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C0A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C0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C0A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C0A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C0AB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C0AB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C0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C0AB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C0AB6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BC0AB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C0AB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C0AB6"/>
    <w:rPr>
      <w:rFonts w:eastAsiaTheme="minorEastAsia"/>
      <w:kern w:val="0"/>
      <w:sz w:val="22"/>
      <w:szCs w:val="22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BC0AB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C0AB6"/>
    <w:rPr>
      <w:rFonts w:eastAsiaTheme="minorEastAsia"/>
      <w:kern w:val="0"/>
      <w:sz w:val="22"/>
      <w:szCs w:val="22"/>
      <w14:ligatures w14:val="none"/>
    </w:rPr>
  </w:style>
  <w:style w:type="character" w:customStyle="1" w:styleId="y2iqfc">
    <w:name w:val="y2iqfc"/>
    <w:basedOn w:val="Standardskrifttypeiafsnit"/>
    <w:rsid w:val="00BC0AB6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C0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0AB6"/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0AB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C0AB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C0AB6"/>
    <w:rPr>
      <w:rFonts w:eastAsiaTheme="minorEastAsia"/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0AB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0AB6"/>
    <w:rPr>
      <w:rFonts w:eastAsiaTheme="minorEastAsia"/>
      <w:b/>
      <w:bCs/>
      <w:kern w:val="0"/>
      <w:sz w:val="20"/>
      <w:szCs w:val="20"/>
      <w14:ligatures w14:val="none"/>
    </w:rPr>
  </w:style>
  <w:style w:type="paragraph" w:styleId="Korrektur">
    <w:name w:val="Revision"/>
    <w:hidden/>
    <w:uiPriority w:val="99"/>
    <w:semiHidden/>
    <w:rsid w:val="00BC0AB6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2286</Words>
  <Characters>13951</Characters>
  <Application>Microsoft Office Word</Application>
  <DocSecurity>0</DocSecurity>
  <Lines>116</Lines>
  <Paragraphs>32</Paragraphs>
  <ScaleCrop>false</ScaleCrop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Boe Dissing</dc:creator>
  <cp:keywords/>
  <dc:description/>
  <cp:lastModifiedBy>Kristina Boe Dissing</cp:lastModifiedBy>
  <cp:revision>2</cp:revision>
  <dcterms:created xsi:type="dcterms:W3CDTF">2025-03-03T09:40:00Z</dcterms:created>
  <dcterms:modified xsi:type="dcterms:W3CDTF">2025-03-03T09:40:00Z</dcterms:modified>
</cp:coreProperties>
</file>